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729C2" w14:textId="3196DBC5" w:rsidR="00186056" w:rsidRPr="00602C43" w:rsidRDefault="00E935A4" w:rsidP="00186056">
      <w:pPr>
        <w:rPr>
          <w:rFonts w:ascii="Roboto" w:hAnsi="Roboto"/>
          <w:b/>
          <w:bCs/>
          <w:color w:val="222222"/>
          <w:sz w:val="28"/>
          <w:szCs w:val="28"/>
          <w:shd w:val="clear" w:color="auto" w:fill="FCFCFC"/>
        </w:rPr>
      </w:pPr>
      <w:r>
        <w:rPr>
          <w:rFonts w:ascii="Roboto" w:hAnsi="Roboto"/>
          <w:b/>
          <w:bCs/>
          <w:color w:val="222222"/>
          <w:sz w:val="28"/>
          <w:szCs w:val="28"/>
          <w:shd w:val="clear" w:color="auto" w:fill="FCFCFC"/>
        </w:rPr>
        <w:t>Keeping Track</w:t>
      </w:r>
      <w:r w:rsidR="001F3243">
        <w:rPr>
          <w:rFonts w:ascii="Roboto" w:hAnsi="Roboto"/>
          <w:b/>
          <w:bCs/>
          <w:color w:val="222222"/>
          <w:sz w:val="28"/>
          <w:szCs w:val="28"/>
          <w:shd w:val="clear" w:color="auto" w:fill="FCFCFC"/>
        </w:rPr>
        <w:t xml:space="preserve"> of the Retail Investor Boom</w:t>
      </w:r>
      <w:bookmarkStart w:id="0" w:name="_GoBack"/>
      <w:bookmarkEnd w:id="0"/>
    </w:p>
    <w:p w14:paraId="5DD82B21" w14:textId="09475734" w:rsidR="00E3294B" w:rsidRDefault="006F21F2" w:rsidP="00F81677">
      <w:pPr>
        <w:rPr>
          <w:rFonts w:ascii="Roboto" w:hAnsi="Roboto"/>
          <w:i/>
          <w:iCs/>
          <w:color w:val="222222"/>
          <w:shd w:val="clear" w:color="auto" w:fill="FCFCFC"/>
        </w:rPr>
      </w:pPr>
      <w:r>
        <w:rPr>
          <w:rFonts w:ascii="Roboto" w:hAnsi="Roboto"/>
          <w:i/>
          <w:iCs/>
          <w:color w:val="222222"/>
          <w:shd w:val="clear" w:color="auto" w:fill="FCFCFC"/>
        </w:rPr>
        <w:t>If we look closely, i</w:t>
      </w:r>
      <w:r w:rsidR="00E941C4">
        <w:rPr>
          <w:rFonts w:ascii="Roboto" w:hAnsi="Roboto"/>
          <w:i/>
          <w:iCs/>
          <w:color w:val="222222"/>
          <w:shd w:val="clear" w:color="auto" w:fill="FCFCFC"/>
        </w:rPr>
        <w:t xml:space="preserve">n recent years we are </w:t>
      </w:r>
      <w:r w:rsidR="0065090C">
        <w:rPr>
          <w:rFonts w:ascii="Roboto" w:hAnsi="Roboto"/>
          <w:i/>
          <w:iCs/>
          <w:color w:val="222222"/>
          <w:shd w:val="clear" w:color="auto" w:fill="FCFCFC"/>
        </w:rPr>
        <w:t>witnessing</w:t>
      </w:r>
      <w:r w:rsidR="00E3294B">
        <w:rPr>
          <w:rFonts w:ascii="Roboto" w:hAnsi="Roboto"/>
          <w:i/>
          <w:iCs/>
          <w:color w:val="222222"/>
          <w:shd w:val="clear" w:color="auto" w:fill="FCFCFC"/>
        </w:rPr>
        <w:t xml:space="preserve"> the rise of young, under 30s investors with around </w:t>
      </w:r>
      <w:proofErr w:type="spellStart"/>
      <w:r w:rsidR="00E3294B">
        <w:rPr>
          <w:rFonts w:ascii="Roboto" w:hAnsi="Roboto"/>
          <w:i/>
          <w:iCs/>
          <w:color w:val="222222"/>
          <w:shd w:val="clear" w:color="auto" w:fill="FCFCFC"/>
        </w:rPr>
        <w:t>Rp</w:t>
      </w:r>
      <w:proofErr w:type="spellEnd"/>
      <w:r w:rsidR="00E3294B">
        <w:rPr>
          <w:rFonts w:ascii="Roboto" w:hAnsi="Roboto"/>
          <w:i/>
          <w:iCs/>
          <w:color w:val="222222"/>
          <w:shd w:val="clear" w:color="auto" w:fill="FCFCFC"/>
        </w:rPr>
        <w:t xml:space="preserve">. 10 million </w:t>
      </w:r>
      <w:r w:rsidR="00E6699F">
        <w:rPr>
          <w:rFonts w:ascii="Roboto" w:hAnsi="Roboto"/>
          <w:i/>
          <w:iCs/>
          <w:color w:val="222222"/>
          <w:shd w:val="clear" w:color="auto" w:fill="FCFCFC"/>
        </w:rPr>
        <w:t>-</w:t>
      </w:r>
      <w:r w:rsidR="00E3294B">
        <w:rPr>
          <w:rFonts w:ascii="Roboto" w:hAnsi="Roboto"/>
          <w:i/>
          <w:iCs/>
          <w:color w:val="222222"/>
          <w:shd w:val="clear" w:color="auto" w:fill="FCFCFC"/>
        </w:rPr>
        <w:t xml:space="preserve"> </w:t>
      </w:r>
      <w:proofErr w:type="spellStart"/>
      <w:r w:rsidR="00E3294B">
        <w:rPr>
          <w:rFonts w:ascii="Roboto" w:hAnsi="Roboto"/>
          <w:i/>
          <w:iCs/>
          <w:color w:val="222222"/>
          <w:shd w:val="clear" w:color="auto" w:fill="FCFCFC"/>
        </w:rPr>
        <w:t>Rp</w:t>
      </w:r>
      <w:proofErr w:type="spellEnd"/>
      <w:r w:rsidR="00E3294B">
        <w:rPr>
          <w:rFonts w:ascii="Roboto" w:hAnsi="Roboto"/>
          <w:i/>
          <w:iCs/>
          <w:color w:val="222222"/>
          <w:shd w:val="clear" w:color="auto" w:fill="FCFCFC"/>
        </w:rPr>
        <w:t>. 100</w:t>
      </w:r>
      <w:r w:rsidR="00F80556">
        <w:rPr>
          <w:rFonts w:ascii="Roboto" w:hAnsi="Roboto"/>
          <w:i/>
          <w:iCs/>
          <w:color w:val="222222"/>
          <w:shd w:val="clear" w:color="auto" w:fill="FCFCFC"/>
        </w:rPr>
        <w:t xml:space="preserve"> million </w:t>
      </w:r>
      <w:r w:rsidR="00E3294B">
        <w:rPr>
          <w:rFonts w:ascii="Roboto" w:hAnsi="Roboto"/>
          <w:i/>
          <w:iCs/>
          <w:color w:val="222222"/>
          <w:shd w:val="clear" w:color="auto" w:fill="FCFCFC"/>
        </w:rPr>
        <w:t>of monthly income</w:t>
      </w:r>
      <w:r w:rsidR="00B076CE">
        <w:rPr>
          <w:rFonts w:ascii="Roboto" w:hAnsi="Roboto"/>
          <w:i/>
          <w:iCs/>
          <w:color w:val="222222"/>
          <w:shd w:val="clear" w:color="auto" w:fill="FCFCFC"/>
        </w:rPr>
        <w:t xml:space="preserve"> to spend</w:t>
      </w:r>
      <w:r w:rsidR="00E3294B">
        <w:rPr>
          <w:rFonts w:ascii="Roboto" w:hAnsi="Roboto"/>
          <w:i/>
          <w:iCs/>
          <w:color w:val="222222"/>
          <w:shd w:val="clear" w:color="auto" w:fill="FCFCFC"/>
        </w:rPr>
        <w:t xml:space="preserve">. They dominated </w:t>
      </w:r>
      <w:r w:rsidR="000C1AE8">
        <w:rPr>
          <w:rFonts w:ascii="Roboto" w:hAnsi="Roboto"/>
          <w:i/>
          <w:iCs/>
          <w:color w:val="222222"/>
          <w:shd w:val="clear" w:color="auto" w:fill="FCFCFC"/>
        </w:rPr>
        <w:t>stock trading</w:t>
      </w:r>
      <w:r w:rsidR="00E3294B">
        <w:rPr>
          <w:rFonts w:ascii="Roboto" w:hAnsi="Roboto"/>
          <w:i/>
          <w:iCs/>
          <w:color w:val="222222"/>
          <w:shd w:val="clear" w:color="auto" w:fill="FCFCFC"/>
        </w:rPr>
        <w:t xml:space="preserve"> as swiftly as they </w:t>
      </w:r>
      <w:r w:rsidR="00655C23">
        <w:rPr>
          <w:rFonts w:ascii="Roboto" w:hAnsi="Roboto"/>
          <w:i/>
          <w:iCs/>
          <w:color w:val="222222"/>
          <w:shd w:val="clear" w:color="auto" w:fill="FCFCFC"/>
        </w:rPr>
        <w:t>entered the scene</w:t>
      </w:r>
      <w:r w:rsidR="00E3294B">
        <w:rPr>
          <w:rFonts w:ascii="Roboto" w:hAnsi="Roboto"/>
          <w:i/>
          <w:iCs/>
          <w:color w:val="222222"/>
          <w:shd w:val="clear" w:color="auto" w:fill="FCFCFC"/>
        </w:rPr>
        <w:t>.</w:t>
      </w:r>
    </w:p>
    <w:p w14:paraId="33AB290D" w14:textId="485297DC" w:rsidR="00967D49" w:rsidRDefault="00967D49" w:rsidP="00F81677">
      <w:pPr>
        <w:rPr>
          <w:rFonts w:ascii="Roboto" w:hAnsi="Roboto"/>
          <w:i/>
          <w:iCs/>
          <w:color w:val="222222"/>
          <w:shd w:val="clear" w:color="auto" w:fill="FCFCFC"/>
        </w:rPr>
      </w:pPr>
    </w:p>
    <w:p w14:paraId="583876CA" w14:textId="29AAEACA" w:rsidR="00F80556" w:rsidRDefault="00F80556" w:rsidP="00F81677">
      <w:pPr>
        <w:rPr>
          <w:rFonts w:ascii="Roboto" w:hAnsi="Roboto"/>
          <w:color w:val="222222"/>
          <w:shd w:val="clear" w:color="auto" w:fill="FCFCFC"/>
        </w:rPr>
      </w:pPr>
      <w:r w:rsidRPr="00F80556">
        <w:rPr>
          <w:rFonts w:ascii="Roboto" w:hAnsi="Roboto"/>
          <w:color w:val="222222"/>
          <w:shd w:val="clear" w:color="auto" w:fill="FCFCFC"/>
        </w:rPr>
        <w:t xml:space="preserve">The </w:t>
      </w:r>
      <w:r>
        <w:rPr>
          <w:rFonts w:ascii="Roboto" w:hAnsi="Roboto"/>
          <w:color w:val="222222"/>
          <w:shd w:val="clear" w:color="auto" w:fill="FCFCFC"/>
        </w:rPr>
        <w:t>rise of</w:t>
      </w:r>
      <w:r w:rsidRPr="00F80556">
        <w:rPr>
          <w:rFonts w:ascii="Roboto" w:hAnsi="Roboto"/>
          <w:color w:val="222222"/>
          <w:shd w:val="clear" w:color="auto" w:fill="FCFCFC"/>
        </w:rPr>
        <w:t xml:space="preserve"> </w:t>
      </w:r>
      <w:r w:rsidR="00340A32">
        <w:rPr>
          <w:rFonts w:ascii="Roboto" w:hAnsi="Roboto"/>
          <w:color w:val="222222"/>
          <w:shd w:val="clear" w:color="auto" w:fill="FCFCFC"/>
        </w:rPr>
        <w:t>capital market</w:t>
      </w:r>
      <w:r w:rsidRPr="00F80556">
        <w:rPr>
          <w:rFonts w:ascii="Roboto" w:hAnsi="Roboto"/>
          <w:color w:val="222222"/>
          <w:shd w:val="clear" w:color="auto" w:fill="FCFCFC"/>
        </w:rPr>
        <w:t xml:space="preserve"> investors </w:t>
      </w:r>
      <w:r>
        <w:rPr>
          <w:rFonts w:ascii="Roboto" w:hAnsi="Roboto"/>
          <w:color w:val="222222"/>
          <w:shd w:val="clear" w:color="auto" w:fill="FCFCFC"/>
        </w:rPr>
        <w:t xml:space="preserve">has been nothing </w:t>
      </w:r>
      <w:r w:rsidR="00B04653">
        <w:rPr>
          <w:rFonts w:ascii="Roboto" w:hAnsi="Roboto"/>
          <w:color w:val="222222"/>
          <w:shd w:val="clear" w:color="auto" w:fill="FCFCFC"/>
        </w:rPr>
        <w:t xml:space="preserve">short of </w:t>
      </w:r>
      <w:r>
        <w:rPr>
          <w:rFonts w:ascii="Roboto" w:hAnsi="Roboto"/>
          <w:color w:val="222222"/>
          <w:shd w:val="clear" w:color="auto" w:fill="FCFCFC"/>
        </w:rPr>
        <w:t>sensational.</w:t>
      </w:r>
      <w:r w:rsidR="00262996">
        <w:rPr>
          <w:rFonts w:ascii="Roboto" w:hAnsi="Roboto"/>
          <w:color w:val="222222"/>
          <w:shd w:val="clear" w:color="auto" w:fill="FCFCFC"/>
        </w:rPr>
        <w:t xml:space="preserve"> </w:t>
      </w:r>
      <w:r w:rsidR="000C1AE8">
        <w:rPr>
          <w:rFonts w:ascii="Roboto" w:hAnsi="Roboto"/>
          <w:color w:val="222222"/>
          <w:shd w:val="clear" w:color="auto" w:fill="FCFCFC"/>
        </w:rPr>
        <w:t>T</w:t>
      </w:r>
      <w:r w:rsidR="00262996">
        <w:rPr>
          <w:rFonts w:ascii="Roboto" w:hAnsi="Roboto"/>
          <w:color w:val="222222"/>
          <w:shd w:val="clear" w:color="auto" w:fill="FCFCFC"/>
        </w:rPr>
        <w:t>he number of investors has grown by 31.11 percent during the first four months of the year, reaching as many as 5,088,093 investors</w:t>
      </w:r>
      <w:r w:rsidR="000C1AE8">
        <w:rPr>
          <w:rFonts w:ascii="Roboto" w:hAnsi="Roboto"/>
          <w:color w:val="222222"/>
          <w:shd w:val="clear" w:color="auto" w:fill="FCFCFC"/>
        </w:rPr>
        <w:t xml:space="preserve"> </w:t>
      </w:r>
      <w:r w:rsidR="009B1990">
        <w:rPr>
          <w:rFonts w:ascii="Roboto" w:hAnsi="Roboto"/>
          <w:color w:val="222222"/>
          <w:shd w:val="clear" w:color="auto" w:fill="FCFCFC"/>
        </w:rPr>
        <w:t>in</w:t>
      </w:r>
      <w:r w:rsidR="000C1AE8">
        <w:rPr>
          <w:rFonts w:ascii="Roboto" w:hAnsi="Roboto"/>
          <w:color w:val="222222"/>
          <w:shd w:val="clear" w:color="auto" w:fill="FCFCFC"/>
        </w:rPr>
        <w:t xml:space="preserve"> April 2021</w:t>
      </w:r>
      <w:r w:rsidR="00262996">
        <w:rPr>
          <w:rFonts w:ascii="Roboto" w:hAnsi="Roboto"/>
          <w:color w:val="222222"/>
          <w:shd w:val="clear" w:color="auto" w:fill="FCFCFC"/>
        </w:rPr>
        <w:t xml:space="preserve">. </w:t>
      </w:r>
      <w:r w:rsidR="00FA7F39">
        <w:rPr>
          <w:rFonts w:ascii="Roboto" w:hAnsi="Roboto"/>
          <w:color w:val="222222"/>
          <w:shd w:val="clear" w:color="auto" w:fill="FCFCFC"/>
        </w:rPr>
        <w:t>Since 2018, t</w:t>
      </w:r>
      <w:r w:rsidR="000C1AE8">
        <w:rPr>
          <w:rFonts w:ascii="Roboto" w:hAnsi="Roboto"/>
          <w:color w:val="222222"/>
          <w:shd w:val="clear" w:color="auto" w:fill="FCFCFC"/>
        </w:rPr>
        <w:t xml:space="preserve">heir numbers </w:t>
      </w:r>
      <w:r w:rsidR="00FA7F39">
        <w:rPr>
          <w:rFonts w:ascii="Roboto" w:hAnsi="Roboto"/>
          <w:color w:val="222222"/>
          <w:shd w:val="clear" w:color="auto" w:fill="FCFCFC"/>
        </w:rPr>
        <w:t xml:space="preserve">have </w:t>
      </w:r>
      <w:r w:rsidR="000C1AE8">
        <w:rPr>
          <w:rFonts w:ascii="Roboto" w:hAnsi="Roboto"/>
          <w:color w:val="222222"/>
          <w:shd w:val="clear" w:color="auto" w:fill="FCFCFC"/>
        </w:rPr>
        <w:t xml:space="preserve">soared </w:t>
      </w:r>
      <w:r w:rsidR="00262996">
        <w:rPr>
          <w:rFonts w:ascii="Roboto" w:hAnsi="Roboto"/>
          <w:color w:val="222222"/>
          <w:shd w:val="clear" w:color="auto" w:fill="FCFCFC"/>
        </w:rPr>
        <w:t xml:space="preserve">by 214.2 percent. Stock investors </w:t>
      </w:r>
      <w:r w:rsidR="000C1AE8">
        <w:rPr>
          <w:rFonts w:ascii="Roboto" w:hAnsi="Roboto"/>
          <w:color w:val="222222"/>
          <w:shd w:val="clear" w:color="auto" w:fill="FCFCFC"/>
        </w:rPr>
        <w:t xml:space="preserve">also </w:t>
      </w:r>
      <w:r w:rsidR="009B1990">
        <w:rPr>
          <w:rFonts w:ascii="Roboto" w:hAnsi="Roboto"/>
          <w:color w:val="222222"/>
          <w:shd w:val="clear" w:color="auto" w:fill="FCFCFC"/>
        </w:rPr>
        <w:t>rose</w:t>
      </w:r>
      <w:r w:rsidR="00262996">
        <w:rPr>
          <w:rFonts w:ascii="Roboto" w:hAnsi="Roboto"/>
          <w:color w:val="222222"/>
          <w:shd w:val="clear" w:color="auto" w:fill="FCFCFC"/>
        </w:rPr>
        <w:t xml:space="preserve"> by 169.75 percent.</w:t>
      </w:r>
    </w:p>
    <w:p w14:paraId="349FDCF0" w14:textId="7E664966" w:rsidR="00E941C4" w:rsidRPr="00E941C4" w:rsidRDefault="006F21F2" w:rsidP="00E941C4">
      <w:pPr>
        <w:rPr>
          <w:rFonts w:ascii="Roboto" w:hAnsi="Roboto"/>
          <w:color w:val="222222"/>
          <w:shd w:val="clear" w:color="auto" w:fill="FCFCFC"/>
        </w:rPr>
      </w:pPr>
      <w:r>
        <w:rPr>
          <w:rFonts w:ascii="Roboto" w:hAnsi="Roboto"/>
          <w:color w:val="222222"/>
          <w:shd w:val="clear" w:color="auto" w:fill="FCFCFC"/>
        </w:rPr>
        <w:t>If we look closely, i</w:t>
      </w:r>
      <w:r w:rsidR="00E941C4" w:rsidRPr="00E941C4">
        <w:rPr>
          <w:rFonts w:ascii="Roboto" w:hAnsi="Roboto"/>
          <w:color w:val="222222"/>
          <w:shd w:val="clear" w:color="auto" w:fill="FCFCFC"/>
        </w:rPr>
        <w:t xml:space="preserve">n recent years we are </w:t>
      </w:r>
      <w:r w:rsidR="0065090C">
        <w:rPr>
          <w:rFonts w:ascii="Roboto" w:hAnsi="Roboto"/>
          <w:color w:val="222222"/>
          <w:shd w:val="clear" w:color="auto" w:fill="FCFCFC"/>
        </w:rPr>
        <w:t>witnessing</w:t>
      </w:r>
      <w:r w:rsidR="00E941C4" w:rsidRPr="00E941C4">
        <w:rPr>
          <w:rFonts w:ascii="Roboto" w:hAnsi="Roboto"/>
          <w:color w:val="222222"/>
          <w:shd w:val="clear" w:color="auto" w:fill="FCFCFC"/>
        </w:rPr>
        <w:t xml:space="preserve"> the rise of young, under 30s investors with around </w:t>
      </w:r>
      <w:proofErr w:type="spellStart"/>
      <w:r w:rsidR="00E941C4" w:rsidRPr="00E941C4">
        <w:rPr>
          <w:rFonts w:ascii="Roboto" w:hAnsi="Roboto"/>
          <w:color w:val="222222"/>
          <w:shd w:val="clear" w:color="auto" w:fill="FCFCFC"/>
        </w:rPr>
        <w:t>Rp</w:t>
      </w:r>
      <w:proofErr w:type="spellEnd"/>
      <w:r w:rsidR="00E941C4" w:rsidRPr="00E941C4">
        <w:rPr>
          <w:rFonts w:ascii="Roboto" w:hAnsi="Roboto"/>
          <w:color w:val="222222"/>
          <w:shd w:val="clear" w:color="auto" w:fill="FCFCFC"/>
        </w:rPr>
        <w:t xml:space="preserve">. 10 million </w:t>
      </w:r>
      <w:r w:rsidR="0035354A">
        <w:rPr>
          <w:rFonts w:ascii="Roboto" w:hAnsi="Roboto"/>
          <w:color w:val="222222"/>
          <w:shd w:val="clear" w:color="auto" w:fill="FCFCFC"/>
        </w:rPr>
        <w:t>-</w:t>
      </w:r>
      <w:r w:rsidR="00E941C4" w:rsidRPr="00E941C4">
        <w:rPr>
          <w:rFonts w:ascii="Roboto" w:hAnsi="Roboto"/>
          <w:color w:val="222222"/>
          <w:shd w:val="clear" w:color="auto" w:fill="FCFCFC"/>
        </w:rPr>
        <w:t xml:space="preserve"> </w:t>
      </w:r>
      <w:proofErr w:type="spellStart"/>
      <w:r w:rsidR="00E941C4" w:rsidRPr="00E941C4">
        <w:rPr>
          <w:rFonts w:ascii="Roboto" w:hAnsi="Roboto"/>
          <w:color w:val="222222"/>
          <w:shd w:val="clear" w:color="auto" w:fill="FCFCFC"/>
        </w:rPr>
        <w:t>Rp</w:t>
      </w:r>
      <w:proofErr w:type="spellEnd"/>
      <w:r w:rsidR="00E941C4" w:rsidRPr="00E941C4">
        <w:rPr>
          <w:rFonts w:ascii="Roboto" w:hAnsi="Roboto"/>
          <w:color w:val="222222"/>
          <w:shd w:val="clear" w:color="auto" w:fill="FCFCFC"/>
        </w:rPr>
        <w:t>. 100 million of monthly income</w:t>
      </w:r>
      <w:r w:rsidR="00B076CE">
        <w:rPr>
          <w:rFonts w:ascii="Roboto" w:hAnsi="Roboto"/>
          <w:color w:val="222222"/>
          <w:shd w:val="clear" w:color="auto" w:fill="FCFCFC"/>
        </w:rPr>
        <w:t xml:space="preserve"> to spend</w:t>
      </w:r>
      <w:r w:rsidR="00E941C4" w:rsidRPr="00E941C4">
        <w:rPr>
          <w:rFonts w:ascii="Roboto" w:hAnsi="Roboto"/>
          <w:color w:val="222222"/>
          <w:shd w:val="clear" w:color="auto" w:fill="FCFCFC"/>
        </w:rPr>
        <w:t>. They dominated stock trading as swiftly as they entered the scene.</w:t>
      </w:r>
    </w:p>
    <w:p w14:paraId="28C254C3" w14:textId="30576780" w:rsidR="00D772B4" w:rsidRPr="009B1990" w:rsidRDefault="0078774D" w:rsidP="00F81677">
      <w:pPr>
        <w:rPr>
          <w:rFonts w:ascii="Roboto" w:hAnsi="Roboto" w:cs="Arial"/>
          <w:color w:val="202124"/>
          <w:shd w:val="clear" w:color="auto" w:fill="FFFFFF"/>
        </w:rPr>
      </w:pPr>
      <w:r w:rsidRPr="0078774D">
        <w:rPr>
          <w:rFonts w:ascii="Roboto" w:hAnsi="Roboto"/>
          <w:color w:val="222222"/>
          <w:shd w:val="clear" w:color="auto" w:fill="FCFCFC"/>
        </w:rPr>
        <w:t>Unsurprisingly</w:t>
      </w:r>
      <w:r w:rsidR="000C1AE8" w:rsidRPr="0078774D">
        <w:rPr>
          <w:rFonts w:ascii="Roboto" w:hAnsi="Roboto"/>
          <w:color w:val="222222"/>
          <w:shd w:val="clear" w:color="auto" w:fill="FCFCFC"/>
        </w:rPr>
        <w:t xml:space="preserve">, this phenomenon is occurring not only in Indonesia. In the US, the number of “amateur investors” </w:t>
      </w:r>
      <w:r w:rsidR="00D772B4">
        <w:rPr>
          <w:rFonts w:ascii="Roboto" w:hAnsi="Roboto"/>
          <w:color w:val="222222"/>
          <w:shd w:val="clear" w:color="auto" w:fill="FCFCFC"/>
        </w:rPr>
        <w:t>has</w:t>
      </w:r>
      <w:r w:rsidR="000C1AE8" w:rsidRPr="0078774D">
        <w:rPr>
          <w:rFonts w:ascii="Roboto" w:hAnsi="Roboto"/>
          <w:color w:val="222222"/>
          <w:shd w:val="clear" w:color="auto" w:fill="FCFCFC"/>
        </w:rPr>
        <w:t xml:space="preserve"> also skyrocketed. According to Bloomberg Intelligence, </w:t>
      </w:r>
      <w:r w:rsidRPr="0078774D">
        <w:rPr>
          <w:rFonts w:ascii="Roboto" w:hAnsi="Roboto"/>
          <w:color w:val="222222"/>
          <w:shd w:val="clear" w:color="auto" w:fill="FCFCFC"/>
        </w:rPr>
        <w:t xml:space="preserve">they </w:t>
      </w:r>
      <w:r w:rsidR="009B1990" w:rsidRPr="0078774D">
        <w:rPr>
          <w:rFonts w:ascii="Roboto" w:hAnsi="Roboto"/>
          <w:color w:val="222222"/>
          <w:shd w:val="clear" w:color="auto" w:fill="FCFCFC"/>
        </w:rPr>
        <w:t>make up</w:t>
      </w:r>
      <w:r w:rsidRPr="0078774D">
        <w:rPr>
          <w:rFonts w:ascii="Roboto" w:hAnsi="Roboto" w:cs="Arial"/>
          <w:color w:val="202124"/>
          <w:shd w:val="clear" w:color="auto" w:fill="FFFFFF"/>
        </w:rPr>
        <w:t xml:space="preserve"> 23% of all </w:t>
      </w:r>
      <w:r w:rsidR="00D772B4">
        <w:rPr>
          <w:rFonts w:ascii="Roboto" w:hAnsi="Roboto" w:cs="Arial"/>
          <w:color w:val="202124"/>
          <w:shd w:val="clear" w:color="auto" w:fill="FFFFFF"/>
        </w:rPr>
        <w:t xml:space="preserve">equity </w:t>
      </w:r>
      <w:r w:rsidRPr="0078774D">
        <w:rPr>
          <w:rFonts w:ascii="Roboto" w:hAnsi="Roboto" w:cs="Arial"/>
          <w:color w:val="202124"/>
          <w:shd w:val="clear" w:color="auto" w:fill="FFFFFF"/>
        </w:rPr>
        <w:t>trading</w:t>
      </w:r>
      <w:r>
        <w:rPr>
          <w:rFonts w:ascii="Roboto" w:hAnsi="Roboto" w:cs="Arial"/>
          <w:color w:val="202124"/>
          <w:shd w:val="clear" w:color="auto" w:fill="FFFFFF"/>
        </w:rPr>
        <w:t xml:space="preserve"> in the country</w:t>
      </w:r>
      <w:r w:rsidR="009B1990">
        <w:rPr>
          <w:rFonts w:ascii="Roboto" w:hAnsi="Roboto" w:cs="Arial"/>
          <w:color w:val="202124"/>
          <w:shd w:val="clear" w:color="auto" w:fill="FFFFFF"/>
        </w:rPr>
        <w:t>—</w:t>
      </w:r>
      <w:r w:rsidR="000C1AE8" w:rsidRPr="0078774D">
        <w:rPr>
          <w:rFonts w:ascii="Roboto" w:hAnsi="Roboto"/>
          <w:color w:val="222222"/>
          <w:shd w:val="clear" w:color="auto" w:fill="FCFCFC"/>
        </w:rPr>
        <w:t xml:space="preserve">more than double </w:t>
      </w:r>
      <w:r w:rsidRPr="0078774D">
        <w:rPr>
          <w:rFonts w:ascii="Roboto" w:hAnsi="Roboto"/>
          <w:color w:val="222222"/>
          <w:shd w:val="clear" w:color="auto" w:fill="FCFCFC"/>
        </w:rPr>
        <w:t>the</w:t>
      </w:r>
      <w:r w:rsidR="00D772B4">
        <w:rPr>
          <w:rFonts w:ascii="Roboto" w:hAnsi="Roboto"/>
          <w:color w:val="222222"/>
          <w:shd w:val="clear" w:color="auto" w:fill="FCFCFC"/>
        </w:rPr>
        <w:t>ir</w:t>
      </w:r>
      <w:r w:rsidRPr="0078774D">
        <w:rPr>
          <w:rFonts w:ascii="Roboto" w:hAnsi="Roboto"/>
          <w:color w:val="222222"/>
          <w:shd w:val="clear" w:color="auto" w:fill="FCFCFC"/>
        </w:rPr>
        <w:t xml:space="preserve"> </w:t>
      </w:r>
      <w:r w:rsidR="00816C51" w:rsidRPr="0078774D">
        <w:rPr>
          <w:rFonts w:ascii="Roboto" w:hAnsi="Roboto"/>
          <w:color w:val="222222"/>
          <w:shd w:val="clear" w:color="auto" w:fill="FCFCFC"/>
        </w:rPr>
        <w:t>2019</w:t>
      </w:r>
      <w:r w:rsidR="00816C51">
        <w:rPr>
          <w:rFonts w:ascii="Roboto" w:hAnsi="Roboto"/>
          <w:color w:val="222222"/>
          <w:shd w:val="clear" w:color="auto" w:fill="FCFCFC"/>
        </w:rPr>
        <w:t xml:space="preserve"> </w:t>
      </w:r>
      <w:r w:rsidRPr="0078774D">
        <w:rPr>
          <w:rFonts w:ascii="Roboto" w:hAnsi="Roboto"/>
          <w:color w:val="222222"/>
          <w:shd w:val="clear" w:color="auto" w:fill="FCFCFC"/>
        </w:rPr>
        <w:t>figure</w:t>
      </w:r>
      <w:r w:rsidR="000C1AE8" w:rsidRPr="0078774D">
        <w:rPr>
          <w:rFonts w:ascii="Roboto" w:hAnsi="Roboto"/>
          <w:color w:val="222222"/>
          <w:shd w:val="clear" w:color="auto" w:fill="FCFCFC"/>
        </w:rPr>
        <w:t xml:space="preserve">. </w:t>
      </w:r>
      <w:r w:rsidR="000F1FA6">
        <w:rPr>
          <w:rFonts w:ascii="Roboto" w:hAnsi="Roboto"/>
          <w:color w:val="222222"/>
          <w:shd w:val="clear" w:color="auto" w:fill="FCFCFC"/>
        </w:rPr>
        <w:t>It’s an</w:t>
      </w:r>
      <w:r w:rsidR="000C1AE8" w:rsidRPr="0078774D">
        <w:rPr>
          <w:rFonts w:ascii="Roboto" w:hAnsi="Roboto"/>
          <w:color w:val="222222"/>
          <w:shd w:val="clear" w:color="auto" w:fill="FCFCFC"/>
        </w:rPr>
        <w:t xml:space="preserve"> </w:t>
      </w:r>
      <w:r w:rsidR="00D772B4">
        <w:rPr>
          <w:rFonts w:ascii="Roboto" w:hAnsi="Roboto"/>
          <w:color w:val="222222"/>
          <w:shd w:val="clear" w:color="auto" w:fill="FCFCFC"/>
        </w:rPr>
        <w:t xml:space="preserve">interesting </w:t>
      </w:r>
      <w:r w:rsidR="000C1AE8" w:rsidRPr="0078774D">
        <w:rPr>
          <w:rFonts w:ascii="Roboto" w:hAnsi="Roboto"/>
          <w:color w:val="222222"/>
          <w:shd w:val="clear" w:color="auto" w:fill="FCFCFC"/>
        </w:rPr>
        <w:t xml:space="preserve">situation </w:t>
      </w:r>
      <w:r w:rsidR="00300E74">
        <w:rPr>
          <w:rFonts w:ascii="Roboto" w:hAnsi="Roboto"/>
          <w:color w:val="222222"/>
          <w:shd w:val="clear" w:color="auto" w:fill="FCFCFC"/>
        </w:rPr>
        <w:t xml:space="preserve">that first </w:t>
      </w:r>
      <w:r w:rsidR="000C1AE8" w:rsidRPr="0078774D">
        <w:rPr>
          <w:rFonts w:ascii="Roboto" w:hAnsi="Roboto"/>
          <w:color w:val="222222"/>
          <w:shd w:val="clear" w:color="auto" w:fill="FCFCFC"/>
        </w:rPr>
        <w:t>began at the end of March 2020.</w:t>
      </w:r>
    </w:p>
    <w:p w14:paraId="623E2B3C" w14:textId="06AF4C78" w:rsidR="00D772B4" w:rsidRDefault="00477704" w:rsidP="00F81677">
      <w:pPr>
        <w:rPr>
          <w:rFonts w:ascii="Roboto" w:hAnsi="Roboto"/>
          <w:color w:val="222222"/>
          <w:shd w:val="clear" w:color="auto" w:fill="FCFCFC"/>
        </w:rPr>
      </w:pPr>
      <w:r>
        <w:rPr>
          <w:rFonts w:ascii="Roboto" w:hAnsi="Roboto"/>
          <w:color w:val="222222"/>
          <w:shd w:val="clear" w:color="auto" w:fill="FCFCFC"/>
        </w:rPr>
        <w:t>Is there</w:t>
      </w:r>
      <w:r w:rsidR="00D772B4">
        <w:rPr>
          <w:rFonts w:ascii="Roboto" w:hAnsi="Roboto"/>
          <w:color w:val="222222"/>
          <w:shd w:val="clear" w:color="auto" w:fill="FCFCFC"/>
        </w:rPr>
        <w:t xml:space="preserve"> </w:t>
      </w:r>
      <w:r w:rsidR="00D772B4" w:rsidRPr="00D772B4">
        <w:rPr>
          <w:rFonts w:ascii="Roboto" w:hAnsi="Roboto"/>
          <w:color w:val="222222"/>
          <w:shd w:val="clear" w:color="auto" w:fill="FCFCFC"/>
        </w:rPr>
        <w:t>a</w:t>
      </w:r>
      <w:r w:rsidR="0065090C">
        <w:rPr>
          <w:rFonts w:ascii="Roboto" w:hAnsi="Roboto"/>
          <w:color w:val="222222"/>
          <w:shd w:val="clear" w:color="auto" w:fill="FCFCFC"/>
        </w:rPr>
        <w:t xml:space="preserve">n emerging </w:t>
      </w:r>
      <w:r w:rsidR="009B1990">
        <w:rPr>
          <w:rFonts w:ascii="Roboto" w:hAnsi="Roboto"/>
          <w:color w:val="222222"/>
          <w:shd w:val="clear" w:color="auto" w:fill="FCFCFC"/>
        </w:rPr>
        <w:t>collective</w:t>
      </w:r>
      <w:r w:rsidR="00D772B4" w:rsidRPr="00D772B4">
        <w:rPr>
          <w:rFonts w:ascii="Roboto" w:hAnsi="Roboto"/>
          <w:color w:val="222222"/>
          <w:shd w:val="clear" w:color="auto" w:fill="FCFCFC"/>
        </w:rPr>
        <w:t xml:space="preserve"> </w:t>
      </w:r>
      <w:r w:rsidR="009B1990">
        <w:rPr>
          <w:rFonts w:ascii="Roboto" w:hAnsi="Roboto"/>
          <w:color w:val="222222"/>
          <w:shd w:val="clear" w:color="auto" w:fill="FCFCFC"/>
        </w:rPr>
        <w:t>realization</w:t>
      </w:r>
      <w:r w:rsidR="00D772B4" w:rsidRPr="00D772B4">
        <w:rPr>
          <w:rFonts w:ascii="Roboto" w:hAnsi="Roboto"/>
          <w:color w:val="222222"/>
          <w:shd w:val="clear" w:color="auto" w:fill="FCFCFC"/>
        </w:rPr>
        <w:t xml:space="preserve"> </w:t>
      </w:r>
      <w:r w:rsidR="00CB1670">
        <w:rPr>
          <w:rFonts w:ascii="Roboto" w:hAnsi="Roboto"/>
          <w:color w:val="222222"/>
          <w:shd w:val="clear" w:color="auto" w:fill="FCFCFC"/>
        </w:rPr>
        <w:t>for investing</w:t>
      </w:r>
      <w:r w:rsidR="00C66843">
        <w:rPr>
          <w:rFonts w:ascii="Roboto" w:hAnsi="Roboto"/>
          <w:color w:val="222222"/>
          <w:shd w:val="clear" w:color="auto" w:fill="FCFCFC"/>
        </w:rPr>
        <w:t xml:space="preserve"> </w:t>
      </w:r>
      <w:r>
        <w:rPr>
          <w:rFonts w:ascii="Roboto" w:hAnsi="Roboto"/>
          <w:color w:val="222222"/>
          <w:shd w:val="clear" w:color="auto" w:fill="FCFCFC"/>
        </w:rPr>
        <w:t>that is causing</w:t>
      </w:r>
      <w:r w:rsidR="00C66843">
        <w:rPr>
          <w:rFonts w:ascii="Roboto" w:hAnsi="Roboto"/>
          <w:color w:val="222222"/>
          <w:shd w:val="clear" w:color="auto" w:fill="FCFCFC"/>
        </w:rPr>
        <w:t xml:space="preserve"> this trend</w:t>
      </w:r>
      <w:r w:rsidR="00D772B4" w:rsidRPr="00D772B4">
        <w:rPr>
          <w:rFonts w:ascii="Roboto" w:hAnsi="Roboto"/>
          <w:color w:val="222222"/>
          <w:shd w:val="clear" w:color="auto" w:fill="FCFCFC"/>
        </w:rPr>
        <w:t xml:space="preserve">? Or </w:t>
      </w:r>
      <w:r w:rsidR="00D772B4">
        <w:rPr>
          <w:rFonts w:ascii="Roboto" w:hAnsi="Roboto"/>
          <w:color w:val="222222"/>
          <w:shd w:val="clear" w:color="auto" w:fill="FCFCFC"/>
        </w:rPr>
        <w:t>is it a</w:t>
      </w:r>
      <w:r w:rsidR="000D5135">
        <w:rPr>
          <w:rFonts w:ascii="Roboto" w:hAnsi="Roboto"/>
          <w:color w:val="222222"/>
          <w:shd w:val="clear" w:color="auto" w:fill="FCFCFC"/>
        </w:rPr>
        <w:t xml:space="preserve"> byproduct </w:t>
      </w:r>
      <w:r w:rsidR="009B1990">
        <w:rPr>
          <w:rFonts w:ascii="Roboto" w:hAnsi="Roboto"/>
          <w:color w:val="222222"/>
          <w:shd w:val="clear" w:color="auto" w:fill="FCFCFC"/>
        </w:rPr>
        <w:t xml:space="preserve">of </w:t>
      </w:r>
      <w:r w:rsidR="00D772B4">
        <w:rPr>
          <w:rFonts w:ascii="Roboto" w:hAnsi="Roboto"/>
          <w:color w:val="222222"/>
          <w:shd w:val="clear" w:color="auto" w:fill="FCFCFC"/>
        </w:rPr>
        <w:t>the ‘work from home’ phenomenon</w:t>
      </w:r>
      <w:r w:rsidR="00D772B4" w:rsidRPr="00D772B4">
        <w:rPr>
          <w:rFonts w:ascii="Roboto" w:hAnsi="Roboto"/>
          <w:color w:val="222222"/>
          <w:shd w:val="clear" w:color="auto" w:fill="FCFCFC"/>
        </w:rPr>
        <w:t>?</w:t>
      </w:r>
    </w:p>
    <w:p w14:paraId="430F4AC5" w14:textId="613BC9AF" w:rsidR="000D5135" w:rsidRDefault="0065090C" w:rsidP="00F81677">
      <w:pPr>
        <w:rPr>
          <w:rFonts w:ascii="Roboto" w:hAnsi="Roboto"/>
          <w:color w:val="222222"/>
          <w:shd w:val="clear" w:color="auto" w:fill="FCFCFC"/>
        </w:rPr>
      </w:pPr>
      <w:r>
        <w:rPr>
          <w:rFonts w:ascii="Roboto" w:hAnsi="Roboto"/>
          <w:color w:val="222222"/>
          <w:shd w:val="clear" w:color="auto" w:fill="FCFCFC"/>
        </w:rPr>
        <w:t xml:space="preserve">One can hope that </w:t>
      </w:r>
      <w:r w:rsidR="00011DDF">
        <w:rPr>
          <w:rFonts w:ascii="Roboto" w:hAnsi="Roboto"/>
          <w:color w:val="222222"/>
          <w:shd w:val="clear" w:color="auto" w:fill="FCFCFC"/>
        </w:rPr>
        <w:t xml:space="preserve">all </w:t>
      </w:r>
      <w:r>
        <w:rPr>
          <w:rFonts w:ascii="Roboto" w:hAnsi="Roboto"/>
          <w:color w:val="222222"/>
          <w:shd w:val="clear" w:color="auto" w:fill="FCFCFC"/>
        </w:rPr>
        <w:t>t</w:t>
      </w:r>
      <w:r w:rsidR="000D5135">
        <w:rPr>
          <w:rFonts w:ascii="Roboto" w:hAnsi="Roboto"/>
          <w:color w:val="222222"/>
          <w:shd w:val="clear" w:color="auto" w:fill="FCFCFC"/>
        </w:rPr>
        <w:t xml:space="preserve">his momentum and passion </w:t>
      </w:r>
      <w:r w:rsidR="00CB1670">
        <w:rPr>
          <w:rFonts w:ascii="Roboto" w:hAnsi="Roboto"/>
          <w:color w:val="222222"/>
          <w:shd w:val="clear" w:color="auto" w:fill="FCFCFC"/>
        </w:rPr>
        <w:t>are</w:t>
      </w:r>
      <w:r w:rsidR="000D5135">
        <w:rPr>
          <w:rFonts w:ascii="Roboto" w:hAnsi="Roboto"/>
          <w:color w:val="222222"/>
          <w:shd w:val="clear" w:color="auto" w:fill="FCFCFC"/>
        </w:rPr>
        <w:t xml:space="preserve"> born out of </w:t>
      </w:r>
      <w:r w:rsidR="00CB1670">
        <w:rPr>
          <w:rFonts w:ascii="Roboto" w:hAnsi="Roboto"/>
          <w:color w:val="222222"/>
          <w:shd w:val="clear" w:color="auto" w:fill="FCFCFC"/>
        </w:rPr>
        <w:t>growing</w:t>
      </w:r>
      <w:r w:rsidR="000D5135">
        <w:rPr>
          <w:rFonts w:ascii="Roboto" w:hAnsi="Roboto"/>
          <w:color w:val="222222"/>
          <w:shd w:val="clear" w:color="auto" w:fill="FCFCFC"/>
        </w:rPr>
        <w:t xml:space="preserve"> </w:t>
      </w:r>
      <w:r w:rsidR="00CA6F8A">
        <w:rPr>
          <w:rFonts w:ascii="Roboto" w:hAnsi="Roboto"/>
          <w:color w:val="222222"/>
          <w:shd w:val="clear" w:color="auto" w:fill="FCFCFC"/>
        </w:rPr>
        <w:t>invest</w:t>
      </w:r>
      <w:r w:rsidR="00011DDF">
        <w:rPr>
          <w:rFonts w:ascii="Roboto" w:hAnsi="Roboto"/>
          <w:color w:val="222222"/>
          <w:shd w:val="clear" w:color="auto" w:fill="FCFCFC"/>
        </w:rPr>
        <w:t>or</w:t>
      </w:r>
      <w:r w:rsidR="00CA6F8A">
        <w:rPr>
          <w:rFonts w:ascii="Roboto" w:hAnsi="Roboto"/>
          <w:color w:val="222222"/>
          <w:shd w:val="clear" w:color="auto" w:fill="FCFCFC"/>
        </w:rPr>
        <w:t xml:space="preserve"> </w:t>
      </w:r>
      <w:r w:rsidR="000D5135">
        <w:rPr>
          <w:rFonts w:ascii="Roboto" w:hAnsi="Roboto"/>
          <w:color w:val="222222"/>
          <w:shd w:val="clear" w:color="auto" w:fill="FCFCFC"/>
        </w:rPr>
        <w:t xml:space="preserve">awareness and knowledge which will surely </w:t>
      </w:r>
      <w:r w:rsidR="00CA6F8A">
        <w:rPr>
          <w:rFonts w:ascii="Roboto" w:hAnsi="Roboto"/>
          <w:color w:val="222222"/>
          <w:shd w:val="clear" w:color="auto" w:fill="FCFCFC"/>
        </w:rPr>
        <w:t>encourage</w:t>
      </w:r>
      <w:r w:rsidR="000D5135">
        <w:rPr>
          <w:rFonts w:ascii="Roboto" w:hAnsi="Roboto"/>
          <w:color w:val="222222"/>
          <w:shd w:val="clear" w:color="auto" w:fill="FCFCFC"/>
        </w:rPr>
        <w:t xml:space="preserve"> </w:t>
      </w:r>
      <w:r w:rsidR="00CB1670">
        <w:rPr>
          <w:rFonts w:ascii="Roboto" w:hAnsi="Roboto"/>
          <w:color w:val="222222"/>
          <w:shd w:val="clear" w:color="auto" w:fill="FCFCFC"/>
        </w:rPr>
        <w:t>these new players</w:t>
      </w:r>
      <w:r w:rsidR="000D5135">
        <w:rPr>
          <w:rFonts w:ascii="Roboto" w:hAnsi="Roboto"/>
          <w:color w:val="222222"/>
          <w:shd w:val="clear" w:color="auto" w:fill="FCFCFC"/>
        </w:rPr>
        <w:t xml:space="preserve"> to keep </w:t>
      </w:r>
      <w:r w:rsidR="00716DF0">
        <w:rPr>
          <w:rFonts w:ascii="Roboto" w:hAnsi="Roboto"/>
          <w:color w:val="222222"/>
          <w:shd w:val="clear" w:color="auto" w:fill="FCFCFC"/>
        </w:rPr>
        <w:t xml:space="preserve">on </w:t>
      </w:r>
      <w:r w:rsidR="000D5135">
        <w:rPr>
          <w:rFonts w:ascii="Roboto" w:hAnsi="Roboto"/>
          <w:color w:val="222222"/>
          <w:shd w:val="clear" w:color="auto" w:fill="FCFCFC"/>
        </w:rPr>
        <w:t>investing.</w:t>
      </w:r>
    </w:p>
    <w:p w14:paraId="448A81C2" w14:textId="13FC0ED1" w:rsidR="00161BF9" w:rsidRDefault="00161BF9" w:rsidP="00F81677">
      <w:pPr>
        <w:rPr>
          <w:rFonts w:ascii="Roboto" w:hAnsi="Roboto"/>
          <w:color w:val="222222"/>
          <w:shd w:val="clear" w:color="auto" w:fill="FCFCFC"/>
        </w:rPr>
      </w:pPr>
      <w:r>
        <w:rPr>
          <w:rFonts w:ascii="Roboto" w:hAnsi="Roboto"/>
          <w:color w:val="222222"/>
          <w:shd w:val="clear" w:color="auto" w:fill="FCFCFC"/>
        </w:rPr>
        <w:t>Investing in stocks i</w:t>
      </w:r>
      <w:r w:rsidR="007D2FBC">
        <w:rPr>
          <w:rFonts w:ascii="Roboto" w:hAnsi="Roboto"/>
          <w:color w:val="222222"/>
          <w:shd w:val="clear" w:color="auto" w:fill="FCFCFC"/>
        </w:rPr>
        <w:t>s</w:t>
      </w:r>
      <w:r>
        <w:rPr>
          <w:rFonts w:ascii="Roboto" w:hAnsi="Roboto"/>
          <w:color w:val="222222"/>
          <w:shd w:val="clear" w:color="auto" w:fill="FCFCFC"/>
        </w:rPr>
        <w:t xml:space="preserve"> </w:t>
      </w:r>
      <w:r w:rsidR="0065090C">
        <w:rPr>
          <w:rFonts w:ascii="Roboto" w:hAnsi="Roboto"/>
          <w:color w:val="222222"/>
          <w:shd w:val="clear" w:color="auto" w:fill="FCFCFC"/>
        </w:rPr>
        <w:t>incredibly</w:t>
      </w:r>
      <w:r w:rsidR="007D2FBC">
        <w:rPr>
          <w:rFonts w:ascii="Roboto" w:hAnsi="Roboto"/>
          <w:color w:val="222222"/>
          <w:shd w:val="clear" w:color="auto" w:fill="FCFCFC"/>
        </w:rPr>
        <w:t xml:space="preserve"> </w:t>
      </w:r>
      <w:r>
        <w:rPr>
          <w:rFonts w:ascii="Roboto" w:hAnsi="Roboto"/>
          <w:color w:val="222222"/>
          <w:shd w:val="clear" w:color="auto" w:fill="FCFCFC"/>
        </w:rPr>
        <w:t xml:space="preserve">tempting. </w:t>
      </w:r>
      <w:r w:rsidR="00FD0C2C">
        <w:rPr>
          <w:rFonts w:ascii="Roboto" w:hAnsi="Roboto"/>
          <w:color w:val="222222"/>
          <w:shd w:val="clear" w:color="auto" w:fill="FCFCFC"/>
        </w:rPr>
        <w:t>How could it not</w:t>
      </w:r>
      <w:r w:rsidRPr="00161BF9">
        <w:rPr>
          <w:rFonts w:ascii="Roboto" w:hAnsi="Roboto"/>
          <w:color w:val="222222"/>
          <w:shd w:val="clear" w:color="auto" w:fill="FCFCFC"/>
        </w:rPr>
        <w:t xml:space="preserve">, </w:t>
      </w:r>
      <w:r w:rsidR="00FD0C2C">
        <w:rPr>
          <w:rFonts w:ascii="Roboto" w:hAnsi="Roboto"/>
          <w:color w:val="222222"/>
          <w:shd w:val="clear" w:color="auto" w:fill="FCFCFC"/>
        </w:rPr>
        <w:t xml:space="preserve">with </w:t>
      </w:r>
      <w:r w:rsidRPr="00161BF9">
        <w:rPr>
          <w:rFonts w:ascii="Roboto" w:hAnsi="Roboto"/>
          <w:color w:val="222222"/>
          <w:shd w:val="clear" w:color="auto" w:fill="FCFCFC"/>
        </w:rPr>
        <w:t xml:space="preserve">many investors </w:t>
      </w:r>
      <w:r w:rsidR="00FD0C2C">
        <w:rPr>
          <w:rFonts w:ascii="Roboto" w:hAnsi="Roboto"/>
          <w:color w:val="222222"/>
          <w:shd w:val="clear" w:color="auto" w:fill="FCFCFC"/>
        </w:rPr>
        <w:t>enjoying</w:t>
      </w:r>
      <w:r w:rsidRPr="00161BF9">
        <w:rPr>
          <w:rFonts w:ascii="Roboto" w:hAnsi="Roboto"/>
          <w:color w:val="222222"/>
          <w:shd w:val="clear" w:color="auto" w:fill="FCFCFC"/>
        </w:rPr>
        <w:t xml:space="preserve"> value creation that varies from 10 percent to 2,000 percent</w:t>
      </w:r>
      <w:r w:rsidR="007D2FBC">
        <w:rPr>
          <w:rFonts w:ascii="Roboto" w:hAnsi="Roboto"/>
          <w:color w:val="222222"/>
          <w:shd w:val="clear" w:color="auto" w:fill="FCFCFC"/>
        </w:rPr>
        <w:t>?</w:t>
      </w:r>
      <w:r w:rsidR="00FD0C2C">
        <w:rPr>
          <w:rFonts w:ascii="Roboto" w:hAnsi="Roboto"/>
          <w:color w:val="222222"/>
          <w:shd w:val="clear" w:color="auto" w:fill="FCFCFC"/>
        </w:rPr>
        <w:t xml:space="preserve"> </w:t>
      </w:r>
      <w:r w:rsidR="00FD0C2C" w:rsidRPr="00FD0C2C">
        <w:rPr>
          <w:rFonts w:ascii="Roboto" w:hAnsi="Roboto"/>
          <w:color w:val="222222"/>
          <w:shd w:val="clear" w:color="auto" w:fill="FCFCFC"/>
        </w:rPr>
        <w:t>Imagine, if you buy one million rupiah</w:t>
      </w:r>
      <w:r w:rsidR="007D2FBC">
        <w:rPr>
          <w:rFonts w:ascii="Roboto" w:hAnsi="Roboto"/>
          <w:color w:val="222222"/>
          <w:shd w:val="clear" w:color="auto" w:fill="FCFCFC"/>
        </w:rPr>
        <w:t>s</w:t>
      </w:r>
      <w:r w:rsidR="00FD0C2C" w:rsidRPr="00FD0C2C">
        <w:rPr>
          <w:rFonts w:ascii="Roboto" w:hAnsi="Roboto"/>
          <w:color w:val="222222"/>
          <w:shd w:val="clear" w:color="auto" w:fill="FCFCFC"/>
        </w:rPr>
        <w:t xml:space="preserve"> </w:t>
      </w:r>
      <w:r w:rsidR="00C47820">
        <w:rPr>
          <w:rFonts w:ascii="Roboto" w:hAnsi="Roboto"/>
          <w:color w:val="222222"/>
          <w:shd w:val="clear" w:color="auto" w:fill="FCFCFC"/>
        </w:rPr>
        <w:t xml:space="preserve">worth </w:t>
      </w:r>
      <w:r w:rsidR="00FD0C2C" w:rsidRPr="00FD0C2C">
        <w:rPr>
          <w:rFonts w:ascii="Roboto" w:hAnsi="Roboto"/>
          <w:color w:val="222222"/>
          <w:shd w:val="clear" w:color="auto" w:fill="FCFCFC"/>
        </w:rPr>
        <w:t xml:space="preserve">of shares </w:t>
      </w:r>
      <w:r w:rsidR="00E941C4">
        <w:rPr>
          <w:rFonts w:ascii="Roboto" w:hAnsi="Roboto"/>
          <w:color w:val="222222"/>
          <w:shd w:val="clear" w:color="auto" w:fill="FCFCFC"/>
        </w:rPr>
        <w:t xml:space="preserve">and </w:t>
      </w:r>
      <w:r w:rsidR="00334A9B">
        <w:rPr>
          <w:rFonts w:ascii="Roboto" w:hAnsi="Roboto"/>
          <w:color w:val="222222"/>
          <w:shd w:val="clear" w:color="auto" w:fill="FCFCFC"/>
        </w:rPr>
        <w:t>your money multiplies</w:t>
      </w:r>
      <w:r w:rsidR="00FD0C2C" w:rsidRPr="00FD0C2C">
        <w:rPr>
          <w:rFonts w:ascii="Roboto" w:hAnsi="Roboto"/>
          <w:color w:val="222222"/>
          <w:shd w:val="clear" w:color="auto" w:fill="FCFCFC"/>
        </w:rPr>
        <w:t xml:space="preserve"> to 20 million rupiah</w:t>
      </w:r>
      <w:r w:rsidR="007D2FBC">
        <w:rPr>
          <w:rFonts w:ascii="Roboto" w:hAnsi="Roboto"/>
          <w:color w:val="222222"/>
          <w:shd w:val="clear" w:color="auto" w:fill="FCFCFC"/>
        </w:rPr>
        <w:t>s</w:t>
      </w:r>
      <w:r w:rsidR="00334A9B">
        <w:rPr>
          <w:rFonts w:ascii="Roboto" w:hAnsi="Roboto"/>
          <w:color w:val="222222"/>
          <w:shd w:val="clear" w:color="auto" w:fill="FCFCFC"/>
        </w:rPr>
        <w:t xml:space="preserve"> in just 5 short months</w:t>
      </w:r>
      <w:r w:rsidR="00FD0C2C" w:rsidRPr="00FD0C2C">
        <w:rPr>
          <w:rFonts w:ascii="Roboto" w:hAnsi="Roboto"/>
          <w:color w:val="222222"/>
          <w:shd w:val="clear" w:color="auto" w:fill="FCFCFC"/>
        </w:rPr>
        <w:t>.</w:t>
      </w:r>
    </w:p>
    <w:p w14:paraId="3BAE4790" w14:textId="77777777" w:rsidR="00E935A4" w:rsidRDefault="00E935A4" w:rsidP="00F81677">
      <w:pPr>
        <w:rPr>
          <w:rFonts w:ascii="Roboto" w:hAnsi="Roboto"/>
          <w:color w:val="222222"/>
          <w:shd w:val="clear" w:color="auto" w:fill="FCFCFC"/>
        </w:rPr>
      </w:pPr>
    </w:p>
    <w:p w14:paraId="1371101A" w14:textId="4DAA9AA4" w:rsidR="00E935A4" w:rsidRPr="00E935A4" w:rsidRDefault="00E935A4" w:rsidP="00F81677">
      <w:pPr>
        <w:rPr>
          <w:rFonts w:ascii="Roboto" w:hAnsi="Roboto"/>
          <w:b/>
          <w:color w:val="222222"/>
          <w:shd w:val="clear" w:color="auto" w:fill="FCFCFC"/>
        </w:rPr>
      </w:pPr>
      <w:r w:rsidRPr="00E935A4">
        <w:rPr>
          <w:rFonts w:ascii="Roboto" w:hAnsi="Roboto"/>
          <w:b/>
          <w:color w:val="222222"/>
          <w:shd w:val="clear" w:color="auto" w:fill="FCFCFC"/>
        </w:rPr>
        <w:t>Fundamental vs. Sentiment</w:t>
      </w:r>
    </w:p>
    <w:p w14:paraId="1C69844A" w14:textId="27FC41B2" w:rsidR="00141475" w:rsidRDefault="00141475" w:rsidP="00F81677">
      <w:pPr>
        <w:rPr>
          <w:rFonts w:ascii="Roboto" w:hAnsi="Roboto"/>
          <w:color w:val="222222"/>
          <w:shd w:val="clear" w:color="auto" w:fill="FCFCFC"/>
        </w:rPr>
      </w:pPr>
      <w:r w:rsidRPr="00141475">
        <w:rPr>
          <w:rFonts w:ascii="Roboto" w:hAnsi="Roboto"/>
          <w:color w:val="222222"/>
          <w:shd w:val="clear" w:color="auto" w:fill="FCFCFC"/>
        </w:rPr>
        <w:t xml:space="preserve">There are at least two important </w:t>
      </w:r>
      <w:r>
        <w:rPr>
          <w:rFonts w:ascii="Roboto" w:hAnsi="Roboto"/>
          <w:color w:val="222222"/>
          <w:shd w:val="clear" w:color="auto" w:fill="FCFCFC"/>
        </w:rPr>
        <w:t xml:space="preserve">items that every novice investor must </w:t>
      </w:r>
      <w:proofErr w:type="gramStart"/>
      <w:r w:rsidR="00334A9B">
        <w:rPr>
          <w:rFonts w:ascii="Roboto" w:hAnsi="Roboto"/>
          <w:color w:val="222222"/>
          <w:shd w:val="clear" w:color="auto" w:fill="FCFCFC"/>
        </w:rPr>
        <w:t>take into account</w:t>
      </w:r>
      <w:proofErr w:type="gramEnd"/>
      <w:r w:rsidRPr="00141475">
        <w:rPr>
          <w:rFonts w:ascii="Roboto" w:hAnsi="Roboto"/>
          <w:color w:val="222222"/>
          <w:shd w:val="clear" w:color="auto" w:fill="FCFCFC"/>
        </w:rPr>
        <w:t xml:space="preserve">: </w:t>
      </w:r>
      <w:r>
        <w:rPr>
          <w:rFonts w:ascii="Roboto" w:hAnsi="Roboto"/>
          <w:color w:val="222222"/>
          <w:shd w:val="clear" w:color="auto" w:fill="FCFCFC"/>
        </w:rPr>
        <w:t>f</w:t>
      </w:r>
      <w:r w:rsidRPr="00141475">
        <w:rPr>
          <w:rFonts w:ascii="Roboto" w:hAnsi="Roboto"/>
          <w:color w:val="222222"/>
          <w:shd w:val="clear" w:color="auto" w:fill="FCFCFC"/>
        </w:rPr>
        <w:t xml:space="preserve">irst, </w:t>
      </w:r>
      <w:r>
        <w:rPr>
          <w:rFonts w:ascii="Roboto" w:hAnsi="Roboto"/>
          <w:color w:val="222222"/>
          <w:shd w:val="clear" w:color="auto" w:fill="FCFCFC"/>
        </w:rPr>
        <w:t>recognizing</w:t>
      </w:r>
      <w:r w:rsidRPr="00141475">
        <w:rPr>
          <w:rFonts w:ascii="Roboto" w:hAnsi="Roboto"/>
          <w:color w:val="222222"/>
          <w:shd w:val="clear" w:color="auto" w:fill="FCFCFC"/>
        </w:rPr>
        <w:t xml:space="preserve"> the factors that make stocks rise, and second, </w:t>
      </w:r>
      <w:r w:rsidR="00334A9B">
        <w:rPr>
          <w:rFonts w:ascii="Roboto" w:hAnsi="Roboto"/>
          <w:color w:val="222222"/>
          <w:shd w:val="clear" w:color="auto" w:fill="FCFCFC"/>
        </w:rPr>
        <w:t>understanding</w:t>
      </w:r>
      <w:r w:rsidRPr="00141475">
        <w:rPr>
          <w:rFonts w:ascii="Roboto" w:hAnsi="Roboto"/>
          <w:color w:val="222222"/>
          <w:shd w:val="clear" w:color="auto" w:fill="FCFCFC"/>
        </w:rPr>
        <w:t xml:space="preserve"> whether the stock price prevailing that day is </w:t>
      </w:r>
      <w:r w:rsidR="001265CD">
        <w:rPr>
          <w:rFonts w:ascii="Roboto" w:hAnsi="Roboto"/>
          <w:color w:val="222222"/>
          <w:shd w:val="clear" w:color="auto" w:fill="FCFCFC"/>
        </w:rPr>
        <w:t>counted</w:t>
      </w:r>
      <w:r w:rsidR="00966658">
        <w:rPr>
          <w:rFonts w:ascii="Roboto" w:hAnsi="Roboto"/>
          <w:color w:val="222222"/>
          <w:shd w:val="clear" w:color="auto" w:fill="FCFCFC"/>
        </w:rPr>
        <w:t xml:space="preserve"> as</w:t>
      </w:r>
      <w:r w:rsidRPr="00141475">
        <w:rPr>
          <w:rFonts w:ascii="Roboto" w:hAnsi="Roboto"/>
          <w:color w:val="222222"/>
          <w:shd w:val="clear" w:color="auto" w:fill="FCFCFC"/>
        </w:rPr>
        <w:t xml:space="preserve"> fundamental price or sentiment price.</w:t>
      </w:r>
    </w:p>
    <w:p w14:paraId="715C6EAB" w14:textId="032D93F2" w:rsidR="001D41DB" w:rsidRDefault="00ED2745" w:rsidP="00F81677">
      <w:pPr>
        <w:rPr>
          <w:rFonts w:ascii="Roboto" w:hAnsi="Roboto"/>
          <w:color w:val="222222"/>
          <w:shd w:val="clear" w:color="auto" w:fill="FCFCFC"/>
        </w:rPr>
      </w:pPr>
      <w:r>
        <w:rPr>
          <w:rFonts w:ascii="Roboto" w:hAnsi="Roboto"/>
          <w:color w:val="222222"/>
          <w:shd w:val="clear" w:color="auto" w:fill="FCFCFC"/>
        </w:rPr>
        <w:t>The potential rise in stock prices can be attributed to s</w:t>
      </w:r>
      <w:r w:rsidR="001D41DB" w:rsidRPr="001D41DB">
        <w:rPr>
          <w:rFonts w:ascii="Roboto" w:hAnsi="Roboto"/>
          <w:color w:val="222222"/>
          <w:shd w:val="clear" w:color="auto" w:fill="FCFCFC"/>
        </w:rPr>
        <w:t xml:space="preserve">everal factors. </w:t>
      </w:r>
      <w:r w:rsidR="00177210">
        <w:rPr>
          <w:rFonts w:ascii="Roboto" w:hAnsi="Roboto"/>
          <w:iCs/>
          <w:color w:val="222222"/>
          <w:shd w:val="clear" w:color="auto" w:fill="FCFCFC"/>
        </w:rPr>
        <w:t>The first factor is</w:t>
      </w:r>
      <w:r w:rsidR="001D41DB" w:rsidRPr="001D41DB">
        <w:rPr>
          <w:rFonts w:ascii="Roboto" w:hAnsi="Roboto"/>
          <w:color w:val="222222"/>
          <w:shd w:val="clear" w:color="auto" w:fill="FCFCFC"/>
        </w:rPr>
        <w:t xml:space="preserve"> company performance. </w:t>
      </w:r>
      <w:r w:rsidR="004B24F8">
        <w:rPr>
          <w:rFonts w:ascii="Roboto" w:hAnsi="Roboto"/>
          <w:color w:val="222222"/>
          <w:shd w:val="clear" w:color="auto" w:fill="FCFCFC"/>
        </w:rPr>
        <w:t>Both i</w:t>
      </w:r>
      <w:r w:rsidR="001D41DB" w:rsidRPr="001D41DB">
        <w:rPr>
          <w:rFonts w:ascii="Roboto" w:hAnsi="Roboto"/>
          <w:color w:val="222222"/>
          <w:shd w:val="clear" w:color="auto" w:fill="FCFCFC"/>
        </w:rPr>
        <w:t xml:space="preserve">mproved business performance and attractive business plans can </w:t>
      </w:r>
      <w:r w:rsidR="004B24F8">
        <w:rPr>
          <w:rFonts w:ascii="Roboto" w:hAnsi="Roboto"/>
          <w:color w:val="222222"/>
          <w:shd w:val="clear" w:color="auto" w:fill="FCFCFC"/>
        </w:rPr>
        <w:t xml:space="preserve">easily </w:t>
      </w:r>
      <w:r w:rsidR="00334A9B">
        <w:rPr>
          <w:rFonts w:ascii="Roboto" w:hAnsi="Roboto"/>
          <w:color w:val="222222"/>
          <w:shd w:val="clear" w:color="auto" w:fill="FCFCFC"/>
        </w:rPr>
        <w:t>drive</w:t>
      </w:r>
      <w:r w:rsidR="001D41DB" w:rsidRPr="001D41DB">
        <w:rPr>
          <w:rFonts w:ascii="Roboto" w:hAnsi="Roboto"/>
          <w:color w:val="222222"/>
          <w:shd w:val="clear" w:color="auto" w:fill="FCFCFC"/>
        </w:rPr>
        <w:t xml:space="preserve"> </w:t>
      </w:r>
      <w:r w:rsidR="0065090C">
        <w:rPr>
          <w:rFonts w:ascii="Roboto" w:hAnsi="Roboto"/>
          <w:color w:val="222222"/>
          <w:shd w:val="clear" w:color="auto" w:fill="FCFCFC"/>
        </w:rPr>
        <w:t>a company’s</w:t>
      </w:r>
      <w:r w:rsidR="001D41DB" w:rsidRPr="001D41DB">
        <w:rPr>
          <w:rFonts w:ascii="Roboto" w:hAnsi="Roboto"/>
          <w:color w:val="222222"/>
          <w:shd w:val="clear" w:color="auto" w:fill="FCFCFC"/>
        </w:rPr>
        <w:t xml:space="preserve"> share price up.</w:t>
      </w:r>
    </w:p>
    <w:p w14:paraId="0B7359E4" w14:textId="75FB12F1" w:rsidR="009B3871" w:rsidRDefault="009B3871" w:rsidP="00F81677">
      <w:pPr>
        <w:rPr>
          <w:rFonts w:ascii="Roboto" w:hAnsi="Roboto"/>
          <w:color w:val="222222"/>
          <w:shd w:val="clear" w:color="auto" w:fill="FCFCFC"/>
        </w:rPr>
      </w:pPr>
      <w:r w:rsidRPr="009B3871">
        <w:rPr>
          <w:rFonts w:ascii="Roboto" w:hAnsi="Roboto"/>
          <w:color w:val="222222"/>
          <w:shd w:val="clear" w:color="auto" w:fill="FCFCFC"/>
        </w:rPr>
        <w:t>Second</w:t>
      </w:r>
      <w:r w:rsidR="00C11A50">
        <w:rPr>
          <w:rFonts w:ascii="Roboto" w:hAnsi="Roboto"/>
          <w:color w:val="222222"/>
          <w:shd w:val="clear" w:color="auto" w:fill="FCFCFC"/>
        </w:rPr>
        <w:t xml:space="preserve"> is</w:t>
      </w:r>
      <w:r w:rsidRPr="009B3871">
        <w:rPr>
          <w:rFonts w:ascii="Roboto" w:hAnsi="Roboto"/>
          <w:color w:val="222222"/>
          <w:shd w:val="clear" w:color="auto" w:fill="FCFCFC"/>
        </w:rPr>
        <w:t xml:space="preserve"> </w:t>
      </w:r>
      <w:r>
        <w:rPr>
          <w:rFonts w:ascii="Roboto" w:hAnsi="Roboto"/>
          <w:color w:val="222222"/>
          <w:shd w:val="clear" w:color="auto" w:fill="FCFCFC"/>
        </w:rPr>
        <w:t>reliable and trustworthy company</w:t>
      </w:r>
      <w:r w:rsidRPr="009B3871">
        <w:rPr>
          <w:rFonts w:ascii="Roboto" w:hAnsi="Roboto"/>
          <w:color w:val="222222"/>
          <w:shd w:val="clear" w:color="auto" w:fill="FCFCFC"/>
        </w:rPr>
        <w:t xml:space="preserve"> management and owners</w:t>
      </w:r>
      <w:r>
        <w:rPr>
          <w:rFonts w:ascii="Roboto" w:hAnsi="Roboto"/>
          <w:color w:val="222222"/>
          <w:shd w:val="clear" w:color="auto" w:fill="FCFCFC"/>
        </w:rPr>
        <w:t>hip</w:t>
      </w:r>
      <w:r w:rsidRPr="009B3871">
        <w:rPr>
          <w:rFonts w:ascii="Roboto" w:hAnsi="Roboto"/>
          <w:color w:val="222222"/>
          <w:shd w:val="clear" w:color="auto" w:fill="FCFCFC"/>
        </w:rPr>
        <w:t xml:space="preserve">. </w:t>
      </w:r>
      <w:r>
        <w:rPr>
          <w:rFonts w:ascii="Roboto" w:hAnsi="Roboto"/>
          <w:color w:val="222222"/>
          <w:shd w:val="clear" w:color="auto" w:fill="FCFCFC"/>
        </w:rPr>
        <w:t>When corporate actions</w:t>
      </w:r>
      <w:r w:rsidRPr="009B3871">
        <w:rPr>
          <w:rFonts w:ascii="Roboto" w:hAnsi="Roboto"/>
          <w:color w:val="222222"/>
          <w:shd w:val="clear" w:color="auto" w:fill="FCFCFC"/>
        </w:rPr>
        <w:t xml:space="preserve"> are credible and </w:t>
      </w:r>
      <w:r>
        <w:rPr>
          <w:rFonts w:ascii="Roboto" w:hAnsi="Roboto"/>
          <w:color w:val="222222"/>
          <w:shd w:val="clear" w:color="auto" w:fill="FCFCFC"/>
        </w:rPr>
        <w:t xml:space="preserve">the company </w:t>
      </w:r>
      <w:r w:rsidR="00C11A50">
        <w:rPr>
          <w:rFonts w:ascii="Roboto" w:hAnsi="Roboto"/>
          <w:color w:val="222222"/>
          <w:shd w:val="clear" w:color="auto" w:fill="FCFCFC"/>
        </w:rPr>
        <w:t xml:space="preserve">itself </w:t>
      </w:r>
      <w:r>
        <w:rPr>
          <w:rFonts w:ascii="Roboto" w:hAnsi="Roboto"/>
          <w:color w:val="222222"/>
          <w:shd w:val="clear" w:color="auto" w:fill="FCFCFC"/>
        </w:rPr>
        <w:t>boasts</w:t>
      </w:r>
      <w:r w:rsidRPr="009B3871">
        <w:rPr>
          <w:rFonts w:ascii="Roboto" w:hAnsi="Roboto"/>
          <w:color w:val="222222"/>
          <w:shd w:val="clear" w:color="auto" w:fill="FCFCFC"/>
        </w:rPr>
        <w:t xml:space="preserve"> a good reputation, the level of investor confidence</w:t>
      </w:r>
      <w:r>
        <w:rPr>
          <w:rFonts w:ascii="Roboto" w:hAnsi="Roboto"/>
          <w:color w:val="222222"/>
          <w:shd w:val="clear" w:color="auto" w:fill="FCFCFC"/>
        </w:rPr>
        <w:t xml:space="preserve"> will also increase.</w:t>
      </w:r>
      <w:r w:rsidRPr="009B3871">
        <w:rPr>
          <w:rFonts w:ascii="Roboto" w:hAnsi="Roboto"/>
          <w:color w:val="222222"/>
          <w:shd w:val="clear" w:color="auto" w:fill="FCFCFC"/>
        </w:rPr>
        <w:t xml:space="preserve"> </w:t>
      </w:r>
    </w:p>
    <w:p w14:paraId="7C2F1F0F" w14:textId="4A455371" w:rsidR="00602C43" w:rsidRDefault="00C11A50" w:rsidP="00F81677">
      <w:pPr>
        <w:rPr>
          <w:rFonts w:ascii="Roboto" w:hAnsi="Roboto"/>
          <w:color w:val="222222"/>
          <w:shd w:val="clear" w:color="auto" w:fill="FCFCFC"/>
        </w:rPr>
      </w:pPr>
      <w:r w:rsidRPr="00C11A50">
        <w:rPr>
          <w:rFonts w:ascii="Roboto" w:hAnsi="Roboto"/>
          <w:color w:val="222222"/>
          <w:shd w:val="clear" w:color="auto" w:fill="FCFCFC"/>
        </w:rPr>
        <w:t>T</w:t>
      </w:r>
      <w:r w:rsidR="00011DDF">
        <w:rPr>
          <w:rFonts w:ascii="Roboto" w:hAnsi="Roboto"/>
          <w:color w:val="222222"/>
          <w:shd w:val="clear" w:color="auto" w:fill="FCFCFC"/>
        </w:rPr>
        <w:t>he t</w:t>
      </w:r>
      <w:r w:rsidRPr="00C11A50">
        <w:rPr>
          <w:rFonts w:ascii="Roboto" w:hAnsi="Roboto"/>
          <w:color w:val="222222"/>
          <w:shd w:val="clear" w:color="auto" w:fill="FCFCFC"/>
        </w:rPr>
        <w:t>hird</w:t>
      </w:r>
      <w:r>
        <w:rPr>
          <w:rFonts w:ascii="Roboto" w:hAnsi="Roboto"/>
          <w:color w:val="222222"/>
          <w:shd w:val="clear" w:color="auto" w:fill="FCFCFC"/>
        </w:rPr>
        <w:t xml:space="preserve"> factor is</w:t>
      </w:r>
      <w:r w:rsidRPr="00C11A50">
        <w:rPr>
          <w:rFonts w:ascii="Roboto" w:hAnsi="Roboto"/>
          <w:color w:val="222222"/>
          <w:shd w:val="clear" w:color="auto" w:fill="FCFCFC"/>
        </w:rPr>
        <w:t xml:space="preserve"> bright industry prospects. It</w:t>
      </w:r>
      <w:r>
        <w:rPr>
          <w:rFonts w:ascii="Roboto" w:hAnsi="Roboto"/>
          <w:color w:val="222222"/>
          <w:shd w:val="clear" w:color="auto" w:fill="FCFCFC"/>
        </w:rPr>
        <w:t>’s</w:t>
      </w:r>
      <w:r w:rsidRPr="00C11A50">
        <w:rPr>
          <w:rFonts w:ascii="Roboto" w:hAnsi="Roboto"/>
          <w:color w:val="222222"/>
          <w:shd w:val="clear" w:color="auto" w:fill="FCFCFC"/>
        </w:rPr>
        <w:t xml:space="preserve"> interesting to note that of the 20 largest companies in the world in terms of market capitalization in 1989, none entered the ranks of the 20 largest companies in terms of market cap in 2021.</w:t>
      </w:r>
    </w:p>
    <w:p w14:paraId="7B5DB47B" w14:textId="698B2CCA" w:rsidR="00011DDF" w:rsidRDefault="00011DDF" w:rsidP="00F81677">
      <w:pPr>
        <w:rPr>
          <w:rFonts w:ascii="Roboto" w:hAnsi="Roboto"/>
          <w:color w:val="222222"/>
          <w:shd w:val="clear" w:color="auto" w:fill="FCFCFC"/>
        </w:rPr>
      </w:pPr>
      <w:r>
        <w:rPr>
          <w:rFonts w:ascii="Roboto" w:hAnsi="Roboto"/>
          <w:color w:val="222222"/>
          <w:shd w:val="clear" w:color="auto" w:fill="FCFCFC"/>
        </w:rPr>
        <w:lastRenderedPageBreak/>
        <w:t>Some</w:t>
      </w:r>
      <w:r w:rsidR="00FC5858" w:rsidRPr="00FC5858">
        <w:rPr>
          <w:rFonts w:ascii="Roboto" w:hAnsi="Roboto"/>
          <w:color w:val="222222"/>
          <w:shd w:val="clear" w:color="auto" w:fill="FCFCFC"/>
        </w:rPr>
        <w:t xml:space="preserve"> sectors, such as pharmaceuticals and health,</w:t>
      </w:r>
      <w:r w:rsidR="00FC5858">
        <w:rPr>
          <w:rFonts w:ascii="Roboto" w:hAnsi="Roboto"/>
          <w:color w:val="222222"/>
          <w:shd w:val="clear" w:color="auto" w:fill="FCFCFC"/>
        </w:rPr>
        <w:t xml:space="preserve"> have</w:t>
      </w:r>
      <w:r w:rsidR="00FC5858" w:rsidRPr="00FC5858">
        <w:rPr>
          <w:rFonts w:ascii="Roboto" w:hAnsi="Roboto"/>
          <w:color w:val="222222"/>
          <w:shd w:val="clear" w:color="auto" w:fill="FCFCFC"/>
        </w:rPr>
        <w:t xml:space="preserve"> </w:t>
      </w:r>
      <w:r w:rsidR="00F2785D">
        <w:rPr>
          <w:rFonts w:ascii="Roboto" w:hAnsi="Roboto"/>
          <w:color w:val="222222"/>
          <w:shd w:val="clear" w:color="auto" w:fill="FCFCFC"/>
        </w:rPr>
        <w:t>experienced</w:t>
      </w:r>
      <w:r w:rsidR="00FC5858">
        <w:rPr>
          <w:rFonts w:ascii="Roboto" w:hAnsi="Roboto"/>
          <w:color w:val="222222"/>
          <w:shd w:val="clear" w:color="auto" w:fill="FCFCFC"/>
        </w:rPr>
        <w:t xml:space="preserve"> a</w:t>
      </w:r>
      <w:r w:rsidR="008629F1">
        <w:rPr>
          <w:rFonts w:ascii="Roboto" w:hAnsi="Roboto"/>
          <w:color w:val="222222"/>
          <w:shd w:val="clear" w:color="auto" w:fill="FCFCFC"/>
        </w:rPr>
        <w:t xml:space="preserve">n upturn </w:t>
      </w:r>
      <w:r w:rsidR="00FC5858">
        <w:rPr>
          <w:rFonts w:ascii="Roboto" w:hAnsi="Roboto"/>
          <w:color w:val="222222"/>
          <w:shd w:val="clear" w:color="auto" w:fill="FCFCFC"/>
        </w:rPr>
        <w:t xml:space="preserve">in </w:t>
      </w:r>
      <w:r w:rsidR="00FC5858" w:rsidRPr="00FC5858">
        <w:rPr>
          <w:rFonts w:ascii="Roboto" w:hAnsi="Roboto"/>
          <w:color w:val="222222"/>
          <w:shd w:val="clear" w:color="auto" w:fill="FCFCFC"/>
        </w:rPr>
        <w:t>their stock prices</w:t>
      </w:r>
      <w:r w:rsidR="00FC5858">
        <w:rPr>
          <w:rFonts w:ascii="Roboto" w:hAnsi="Roboto"/>
          <w:color w:val="222222"/>
          <w:shd w:val="clear" w:color="auto" w:fill="FCFCFC"/>
        </w:rPr>
        <w:t xml:space="preserve"> </w:t>
      </w:r>
      <w:r w:rsidR="001C1124">
        <w:rPr>
          <w:rFonts w:ascii="Roboto" w:hAnsi="Roboto"/>
          <w:color w:val="222222"/>
          <w:shd w:val="clear" w:color="auto" w:fill="FCFCFC"/>
        </w:rPr>
        <w:t>during</w:t>
      </w:r>
      <w:r w:rsidR="00FC5858" w:rsidRPr="00FC5858">
        <w:rPr>
          <w:rFonts w:ascii="Roboto" w:hAnsi="Roboto"/>
          <w:color w:val="222222"/>
          <w:shd w:val="clear" w:color="auto" w:fill="FCFCFC"/>
        </w:rPr>
        <w:t xml:space="preserve"> </w:t>
      </w:r>
      <w:r w:rsidR="001C1124">
        <w:rPr>
          <w:rFonts w:ascii="Roboto" w:hAnsi="Roboto"/>
          <w:color w:val="222222"/>
          <w:shd w:val="clear" w:color="auto" w:fill="FCFCFC"/>
        </w:rPr>
        <w:t>this</w:t>
      </w:r>
      <w:r w:rsidR="00FC5858" w:rsidRPr="00FC5858">
        <w:rPr>
          <w:rFonts w:ascii="Roboto" w:hAnsi="Roboto"/>
          <w:color w:val="222222"/>
          <w:shd w:val="clear" w:color="auto" w:fill="FCFCFC"/>
        </w:rPr>
        <w:t xml:space="preserve"> pandemic era. </w:t>
      </w:r>
      <w:r w:rsidR="00ED2745">
        <w:rPr>
          <w:rFonts w:ascii="Roboto" w:hAnsi="Roboto"/>
          <w:color w:val="222222"/>
          <w:shd w:val="clear" w:color="auto" w:fill="FCFCFC"/>
        </w:rPr>
        <w:t>The same can be said</w:t>
      </w:r>
      <w:r w:rsidR="00FC5858">
        <w:rPr>
          <w:rFonts w:ascii="Roboto" w:hAnsi="Roboto"/>
          <w:color w:val="222222"/>
          <w:shd w:val="clear" w:color="auto" w:fill="FCFCFC"/>
        </w:rPr>
        <w:t xml:space="preserve"> </w:t>
      </w:r>
      <w:r w:rsidR="00ED2745">
        <w:rPr>
          <w:rFonts w:ascii="Roboto" w:hAnsi="Roboto"/>
          <w:color w:val="222222"/>
          <w:shd w:val="clear" w:color="auto" w:fill="FCFCFC"/>
        </w:rPr>
        <w:t>for</w:t>
      </w:r>
      <w:r w:rsidR="00FC5858">
        <w:rPr>
          <w:rFonts w:ascii="Roboto" w:hAnsi="Roboto"/>
          <w:color w:val="222222"/>
          <w:shd w:val="clear" w:color="auto" w:fill="FCFCFC"/>
        </w:rPr>
        <w:t xml:space="preserve"> </w:t>
      </w:r>
      <w:r w:rsidR="00FC5858" w:rsidRPr="00FC5858">
        <w:rPr>
          <w:rFonts w:ascii="Roboto" w:hAnsi="Roboto"/>
          <w:color w:val="222222"/>
          <w:shd w:val="clear" w:color="auto" w:fill="FCFCFC"/>
        </w:rPr>
        <w:t>digital banking issuers and technology-based companies.</w:t>
      </w:r>
    </w:p>
    <w:p w14:paraId="75BA9ED8" w14:textId="59A78B17" w:rsidR="00011DDF" w:rsidRDefault="00011DDF" w:rsidP="00F81677">
      <w:pPr>
        <w:rPr>
          <w:rFonts w:ascii="Roboto" w:hAnsi="Roboto"/>
          <w:color w:val="222222"/>
          <w:shd w:val="clear" w:color="auto" w:fill="FCFCFC"/>
        </w:rPr>
      </w:pPr>
      <w:r>
        <w:rPr>
          <w:rFonts w:ascii="Roboto" w:hAnsi="Roboto"/>
          <w:color w:val="222222"/>
          <w:shd w:val="clear" w:color="auto" w:fill="FCFCFC"/>
        </w:rPr>
        <w:t xml:space="preserve">The fourth and last factor is </w:t>
      </w:r>
      <w:r w:rsidRPr="00011DDF">
        <w:rPr>
          <w:rFonts w:ascii="Roboto" w:hAnsi="Roboto"/>
          <w:color w:val="222222"/>
          <w:shd w:val="clear" w:color="auto" w:fill="FCFCFC"/>
        </w:rPr>
        <w:t xml:space="preserve">the macroeconomic and political situation of </w:t>
      </w:r>
      <w:r>
        <w:rPr>
          <w:rFonts w:ascii="Roboto" w:hAnsi="Roboto"/>
          <w:color w:val="222222"/>
          <w:shd w:val="clear" w:color="auto" w:fill="FCFCFC"/>
        </w:rPr>
        <w:t>the</w:t>
      </w:r>
      <w:r w:rsidRPr="00011DDF">
        <w:rPr>
          <w:rFonts w:ascii="Roboto" w:hAnsi="Roboto"/>
          <w:color w:val="222222"/>
          <w:shd w:val="clear" w:color="auto" w:fill="FCFCFC"/>
        </w:rPr>
        <w:t xml:space="preserve"> country</w:t>
      </w:r>
      <w:r>
        <w:rPr>
          <w:rFonts w:ascii="Roboto" w:hAnsi="Roboto"/>
          <w:color w:val="222222"/>
          <w:shd w:val="clear" w:color="auto" w:fill="FCFCFC"/>
        </w:rPr>
        <w:t xml:space="preserve"> that houses the</w:t>
      </w:r>
      <w:r w:rsidRPr="00011DDF">
        <w:rPr>
          <w:rFonts w:ascii="Roboto" w:hAnsi="Roboto"/>
          <w:color w:val="222222"/>
          <w:shd w:val="clear" w:color="auto" w:fill="FCFCFC"/>
        </w:rPr>
        <w:t xml:space="preserve"> capital market or issuer. Economic </w:t>
      </w:r>
      <w:r>
        <w:rPr>
          <w:rFonts w:ascii="Roboto" w:hAnsi="Roboto"/>
          <w:color w:val="222222"/>
          <w:shd w:val="clear" w:color="auto" w:fill="FCFCFC"/>
        </w:rPr>
        <w:t xml:space="preserve">turmoil </w:t>
      </w:r>
      <w:r w:rsidRPr="00011DDF">
        <w:rPr>
          <w:rFonts w:ascii="Roboto" w:hAnsi="Roboto"/>
          <w:color w:val="222222"/>
          <w:shd w:val="clear" w:color="auto" w:fill="FCFCFC"/>
        </w:rPr>
        <w:t xml:space="preserve">and political crises </w:t>
      </w:r>
      <w:r>
        <w:rPr>
          <w:rFonts w:ascii="Roboto" w:hAnsi="Roboto"/>
          <w:color w:val="222222"/>
          <w:shd w:val="clear" w:color="auto" w:fill="FCFCFC"/>
        </w:rPr>
        <w:t>that are engulfing</w:t>
      </w:r>
      <w:r w:rsidRPr="00011DDF">
        <w:rPr>
          <w:rFonts w:ascii="Roboto" w:hAnsi="Roboto"/>
          <w:color w:val="222222"/>
          <w:shd w:val="clear" w:color="auto" w:fill="FCFCFC"/>
        </w:rPr>
        <w:t xml:space="preserve"> a country can disrupt the psychology of capital market investors and </w:t>
      </w:r>
      <w:r w:rsidR="00ED2745">
        <w:rPr>
          <w:rFonts w:ascii="Roboto" w:hAnsi="Roboto"/>
          <w:color w:val="222222"/>
          <w:shd w:val="clear" w:color="auto" w:fill="FCFCFC"/>
        </w:rPr>
        <w:t>plunge</w:t>
      </w:r>
      <w:r w:rsidRPr="00011DDF">
        <w:rPr>
          <w:rFonts w:ascii="Roboto" w:hAnsi="Roboto"/>
          <w:color w:val="222222"/>
          <w:shd w:val="clear" w:color="auto" w:fill="FCFCFC"/>
        </w:rPr>
        <w:t xml:space="preserve"> the stock prices of issuers.</w:t>
      </w:r>
    </w:p>
    <w:p w14:paraId="4283CCBE" w14:textId="4F31A23C" w:rsidR="00ED2745" w:rsidRDefault="004B24F8" w:rsidP="00F81677">
      <w:pPr>
        <w:rPr>
          <w:rFonts w:ascii="Roboto" w:hAnsi="Roboto"/>
          <w:color w:val="222222"/>
          <w:shd w:val="clear" w:color="auto" w:fill="FCFCFC"/>
        </w:rPr>
      </w:pPr>
      <w:r>
        <w:rPr>
          <w:rFonts w:ascii="Roboto" w:hAnsi="Roboto"/>
          <w:color w:val="222222"/>
          <w:shd w:val="clear" w:color="auto" w:fill="FCFCFC"/>
        </w:rPr>
        <w:t>Besides</w:t>
      </w:r>
      <w:r w:rsidR="00ED2745" w:rsidRPr="00ED2745">
        <w:rPr>
          <w:rFonts w:ascii="Roboto" w:hAnsi="Roboto"/>
          <w:color w:val="222222"/>
          <w:shd w:val="clear" w:color="auto" w:fill="FCFCFC"/>
        </w:rPr>
        <w:t xml:space="preserve"> </w:t>
      </w:r>
      <w:r w:rsidR="00ED2745">
        <w:rPr>
          <w:rFonts w:ascii="Roboto" w:hAnsi="Roboto"/>
          <w:color w:val="222222"/>
          <w:shd w:val="clear" w:color="auto" w:fill="FCFCFC"/>
        </w:rPr>
        <w:t>understanding</w:t>
      </w:r>
      <w:r w:rsidR="00ED2745" w:rsidRPr="00ED2745">
        <w:rPr>
          <w:rFonts w:ascii="Roboto" w:hAnsi="Roboto"/>
          <w:color w:val="222222"/>
          <w:shd w:val="clear" w:color="auto" w:fill="FCFCFC"/>
        </w:rPr>
        <w:t xml:space="preserve"> these factors, young and novice investors should </w:t>
      </w:r>
      <w:r w:rsidR="00C47820">
        <w:rPr>
          <w:rFonts w:ascii="Roboto" w:hAnsi="Roboto"/>
          <w:color w:val="222222"/>
          <w:shd w:val="clear" w:color="auto" w:fill="FCFCFC"/>
        </w:rPr>
        <w:t>closely</w:t>
      </w:r>
      <w:r w:rsidR="00ED2745" w:rsidRPr="00ED2745">
        <w:rPr>
          <w:rFonts w:ascii="Roboto" w:hAnsi="Roboto"/>
          <w:color w:val="222222"/>
          <w:shd w:val="clear" w:color="auto" w:fill="FCFCFC"/>
        </w:rPr>
        <w:t xml:space="preserve"> </w:t>
      </w:r>
      <w:r w:rsidR="00C47820">
        <w:rPr>
          <w:rFonts w:ascii="Roboto" w:hAnsi="Roboto"/>
          <w:color w:val="222222"/>
          <w:shd w:val="clear" w:color="auto" w:fill="FCFCFC"/>
        </w:rPr>
        <w:t xml:space="preserve">observe </w:t>
      </w:r>
      <w:r w:rsidR="00ED2745" w:rsidRPr="00ED2745">
        <w:rPr>
          <w:rFonts w:ascii="Roboto" w:hAnsi="Roboto"/>
          <w:color w:val="222222"/>
          <w:shd w:val="clear" w:color="auto" w:fill="FCFCFC"/>
        </w:rPr>
        <w:t xml:space="preserve">the </w:t>
      </w:r>
      <w:r w:rsidR="00C47820">
        <w:rPr>
          <w:rFonts w:ascii="Roboto" w:hAnsi="Roboto"/>
          <w:color w:val="222222"/>
          <w:shd w:val="clear" w:color="auto" w:fill="FCFCFC"/>
        </w:rPr>
        <w:t xml:space="preserve">type of issuer’s </w:t>
      </w:r>
      <w:r w:rsidR="00ED2745" w:rsidRPr="00ED2745">
        <w:rPr>
          <w:rFonts w:ascii="Roboto" w:hAnsi="Roboto"/>
          <w:color w:val="222222"/>
          <w:shd w:val="clear" w:color="auto" w:fill="FCFCFC"/>
        </w:rPr>
        <w:t xml:space="preserve">share price </w:t>
      </w:r>
      <w:r>
        <w:rPr>
          <w:rFonts w:ascii="Roboto" w:hAnsi="Roboto"/>
          <w:color w:val="222222"/>
          <w:shd w:val="clear" w:color="auto" w:fill="FCFCFC"/>
        </w:rPr>
        <w:t xml:space="preserve">that </w:t>
      </w:r>
      <w:r w:rsidR="00ED2745" w:rsidRPr="00ED2745">
        <w:rPr>
          <w:rFonts w:ascii="Roboto" w:hAnsi="Roboto"/>
          <w:color w:val="222222"/>
          <w:shd w:val="clear" w:color="auto" w:fill="FCFCFC"/>
        </w:rPr>
        <w:t xml:space="preserve">they own </w:t>
      </w:r>
      <w:r w:rsidR="00A54BDA">
        <w:rPr>
          <w:rFonts w:ascii="Roboto" w:hAnsi="Roboto"/>
          <w:color w:val="222222"/>
          <w:shd w:val="clear" w:color="auto" w:fill="FCFCFC"/>
        </w:rPr>
        <w:t>when</w:t>
      </w:r>
      <w:r>
        <w:rPr>
          <w:rFonts w:ascii="Roboto" w:hAnsi="Roboto"/>
          <w:color w:val="222222"/>
          <w:shd w:val="clear" w:color="auto" w:fill="FCFCFC"/>
        </w:rPr>
        <w:t xml:space="preserve"> conducting</w:t>
      </w:r>
      <w:r w:rsidR="00ED2745" w:rsidRPr="00ED2745">
        <w:rPr>
          <w:rFonts w:ascii="Roboto" w:hAnsi="Roboto"/>
          <w:color w:val="222222"/>
          <w:shd w:val="clear" w:color="auto" w:fill="FCFCFC"/>
        </w:rPr>
        <w:t xml:space="preserve"> daily trading transactions. </w:t>
      </w:r>
      <w:r>
        <w:rPr>
          <w:rFonts w:ascii="Roboto" w:hAnsi="Roboto"/>
          <w:color w:val="222222"/>
          <w:shd w:val="clear" w:color="auto" w:fill="FCFCFC"/>
        </w:rPr>
        <w:t xml:space="preserve">Being able to distinguish between fundamental and sentiment price is an essential </w:t>
      </w:r>
      <w:r w:rsidR="00322249">
        <w:rPr>
          <w:rFonts w:ascii="Roboto" w:hAnsi="Roboto"/>
          <w:color w:val="222222"/>
          <w:shd w:val="clear" w:color="auto" w:fill="FCFCFC"/>
        </w:rPr>
        <w:t>strength</w:t>
      </w:r>
      <w:r>
        <w:rPr>
          <w:rFonts w:ascii="Roboto" w:hAnsi="Roboto"/>
          <w:color w:val="222222"/>
          <w:shd w:val="clear" w:color="auto" w:fill="FCFCFC"/>
        </w:rPr>
        <w:t xml:space="preserve"> to have.</w:t>
      </w:r>
    </w:p>
    <w:p w14:paraId="0A8A2873" w14:textId="77777777" w:rsidR="00602C43" w:rsidRDefault="00602C43" w:rsidP="00F81677">
      <w:pPr>
        <w:rPr>
          <w:rFonts w:ascii="Roboto" w:hAnsi="Roboto"/>
          <w:color w:val="222222"/>
          <w:shd w:val="clear" w:color="auto" w:fill="FCFCFC"/>
        </w:rPr>
      </w:pPr>
    </w:p>
    <w:p w14:paraId="72238B48" w14:textId="2321FA47" w:rsidR="00602C43" w:rsidRPr="0078774D" w:rsidRDefault="00E935A4" w:rsidP="00F81677">
      <w:pPr>
        <w:rPr>
          <w:rFonts w:ascii="Roboto" w:hAnsi="Roboto"/>
          <w:b/>
          <w:bCs/>
          <w:color w:val="222222"/>
          <w:shd w:val="clear" w:color="auto" w:fill="FCFCFC"/>
        </w:rPr>
      </w:pPr>
      <w:r>
        <w:rPr>
          <w:rFonts w:ascii="Roboto" w:hAnsi="Roboto"/>
          <w:b/>
          <w:bCs/>
          <w:color w:val="222222"/>
          <w:shd w:val="clear" w:color="auto" w:fill="FCFCFC"/>
        </w:rPr>
        <w:t>The Indicators</w:t>
      </w:r>
    </w:p>
    <w:p w14:paraId="04B3E751" w14:textId="5EAE4C0E" w:rsidR="00602C43" w:rsidRDefault="00D903E4" w:rsidP="00F81677">
      <w:pPr>
        <w:rPr>
          <w:rFonts w:ascii="Roboto" w:hAnsi="Roboto"/>
          <w:color w:val="222222"/>
          <w:shd w:val="clear" w:color="auto" w:fill="FCFCFC"/>
        </w:rPr>
      </w:pPr>
      <w:r>
        <w:rPr>
          <w:rFonts w:ascii="Roboto" w:hAnsi="Roboto"/>
          <w:color w:val="222222"/>
          <w:shd w:val="clear" w:color="auto" w:fill="FCFCFC"/>
        </w:rPr>
        <w:t>Indicators such as</w:t>
      </w:r>
      <w:r w:rsidR="00750AD2">
        <w:rPr>
          <w:rFonts w:ascii="Roboto" w:hAnsi="Roboto"/>
          <w:color w:val="222222"/>
          <w:shd w:val="clear" w:color="auto" w:fill="FCFCFC"/>
        </w:rPr>
        <w:t xml:space="preserve"> </w:t>
      </w:r>
      <w:r w:rsidR="00750AD2" w:rsidRPr="00750AD2">
        <w:rPr>
          <w:rFonts w:ascii="Roboto" w:hAnsi="Roboto"/>
          <w:color w:val="222222"/>
          <w:shd w:val="clear" w:color="auto" w:fill="FCFCFC"/>
        </w:rPr>
        <w:t>price to book value (PBV) and price to earnings ratio (PER)</w:t>
      </w:r>
      <w:r w:rsidRPr="00D903E4">
        <w:rPr>
          <w:rFonts w:ascii="Roboto" w:hAnsi="Roboto"/>
          <w:color w:val="222222"/>
          <w:shd w:val="clear" w:color="auto" w:fill="FCFCFC"/>
        </w:rPr>
        <w:t xml:space="preserve"> </w:t>
      </w:r>
      <w:r w:rsidRPr="00750AD2">
        <w:rPr>
          <w:rFonts w:ascii="Roboto" w:hAnsi="Roboto"/>
          <w:color w:val="222222"/>
          <w:shd w:val="clear" w:color="auto" w:fill="FCFCFC"/>
        </w:rPr>
        <w:t>are commonly used to assess fundamental stock prices</w:t>
      </w:r>
      <w:r w:rsidR="00750AD2" w:rsidRPr="00750AD2">
        <w:rPr>
          <w:rFonts w:ascii="Roboto" w:hAnsi="Roboto"/>
          <w:color w:val="222222"/>
          <w:shd w:val="clear" w:color="auto" w:fill="FCFCFC"/>
        </w:rPr>
        <w:t xml:space="preserve">. </w:t>
      </w:r>
      <w:r w:rsidR="00750AD2">
        <w:rPr>
          <w:rFonts w:ascii="Roboto" w:hAnsi="Roboto"/>
          <w:color w:val="222222"/>
          <w:shd w:val="clear" w:color="auto" w:fill="FCFCFC"/>
        </w:rPr>
        <w:t>Furthermore, t</w:t>
      </w:r>
      <w:r w:rsidR="00750AD2" w:rsidRPr="00750AD2">
        <w:rPr>
          <w:rFonts w:ascii="Roboto" w:hAnsi="Roboto"/>
          <w:color w:val="222222"/>
          <w:shd w:val="clear" w:color="auto" w:fill="FCFCFC"/>
        </w:rPr>
        <w:t xml:space="preserve">here </w:t>
      </w:r>
      <w:r w:rsidR="00B32DF0">
        <w:rPr>
          <w:rFonts w:ascii="Roboto" w:hAnsi="Roboto"/>
          <w:color w:val="222222"/>
          <w:shd w:val="clear" w:color="auto" w:fill="FCFCFC"/>
        </w:rPr>
        <w:t>are</w:t>
      </w:r>
      <w:r w:rsidR="00750AD2" w:rsidRPr="00750AD2">
        <w:rPr>
          <w:rFonts w:ascii="Roboto" w:hAnsi="Roboto"/>
          <w:color w:val="222222"/>
          <w:shd w:val="clear" w:color="auto" w:fill="FCFCFC"/>
        </w:rPr>
        <w:t xml:space="preserve"> also price to revenue ratio (PRR), EBITDA multiple ratio, value per customer ratio, and many </w:t>
      </w:r>
      <w:r w:rsidR="00750AD2">
        <w:rPr>
          <w:rFonts w:ascii="Roboto" w:hAnsi="Roboto"/>
          <w:color w:val="222222"/>
          <w:shd w:val="clear" w:color="auto" w:fill="FCFCFC"/>
        </w:rPr>
        <w:t>others</w:t>
      </w:r>
      <w:r w:rsidR="00750AD2" w:rsidRPr="00750AD2">
        <w:rPr>
          <w:rFonts w:ascii="Roboto" w:hAnsi="Roboto"/>
          <w:color w:val="222222"/>
          <w:shd w:val="clear" w:color="auto" w:fill="FCFCFC"/>
        </w:rPr>
        <w:t>.</w:t>
      </w:r>
      <w:r w:rsidR="00602C43">
        <w:rPr>
          <w:rFonts w:ascii="Roboto" w:hAnsi="Roboto"/>
          <w:color w:val="222222"/>
          <w:shd w:val="clear" w:color="auto" w:fill="FCFCFC"/>
        </w:rPr>
        <w:t xml:space="preserve"> </w:t>
      </w:r>
    </w:p>
    <w:p w14:paraId="533694B0" w14:textId="2CC082F9" w:rsidR="008D52CA" w:rsidRDefault="008D52CA" w:rsidP="00F81677">
      <w:pPr>
        <w:rPr>
          <w:rFonts w:ascii="Roboto" w:hAnsi="Roboto"/>
          <w:color w:val="222222"/>
          <w:shd w:val="clear" w:color="auto" w:fill="FCFCFC"/>
        </w:rPr>
      </w:pPr>
      <w:r w:rsidRPr="008D52CA">
        <w:rPr>
          <w:rFonts w:ascii="Roboto" w:hAnsi="Roboto"/>
          <w:color w:val="222222"/>
          <w:shd w:val="clear" w:color="auto" w:fill="FCFCFC"/>
        </w:rPr>
        <w:t xml:space="preserve">These ratios are useful for assessing whether the </w:t>
      </w:r>
      <w:r>
        <w:rPr>
          <w:rFonts w:ascii="Roboto" w:hAnsi="Roboto"/>
          <w:color w:val="222222"/>
          <w:shd w:val="clear" w:color="auto" w:fill="FCFCFC"/>
        </w:rPr>
        <w:t xml:space="preserve">price of the </w:t>
      </w:r>
      <w:r w:rsidRPr="008D52CA">
        <w:rPr>
          <w:rFonts w:ascii="Roboto" w:hAnsi="Roboto"/>
          <w:color w:val="222222"/>
          <w:shd w:val="clear" w:color="auto" w:fill="FCFCFC"/>
        </w:rPr>
        <w:t xml:space="preserve">stock </w:t>
      </w:r>
      <w:r w:rsidR="00F2785D">
        <w:rPr>
          <w:rFonts w:ascii="Roboto" w:hAnsi="Roboto"/>
          <w:color w:val="222222"/>
          <w:shd w:val="clear" w:color="auto" w:fill="FCFCFC"/>
        </w:rPr>
        <w:t xml:space="preserve">is </w:t>
      </w:r>
      <w:r w:rsidRPr="008D52CA">
        <w:rPr>
          <w:rFonts w:ascii="Roboto" w:hAnsi="Roboto"/>
          <w:color w:val="222222"/>
          <w:shd w:val="clear" w:color="auto" w:fill="FCFCFC"/>
        </w:rPr>
        <w:t xml:space="preserve">expensive or cheap </w:t>
      </w:r>
      <w:r>
        <w:rPr>
          <w:rFonts w:ascii="Roboto" w:hAnsi="Roboto"/>
          <w:color w:val="222222"/>
          <w:shd w:val="clear" w:color="auto" w:fill="FCFCFC"/>
        </w:rPr>
        <w:t>and whether it</w:t>
      </w:r>
      <w:r w:rsidRPr="008D52CA">
        <w:rPr>
          <w:rFonts w:ascii="Roboto" w:hAnsi="Roboto"/>
          <w:color w:val="222222"/>
          <w:shd w:val="clear" w:color="auto" w:fill="FCFCFC"/>
        </w:rPr>
        <w:t xml:space="preserve"> </w:t>
      </w:r>
      <w:r>
        <w:rPr>
          <w:rFonts w:ascii="Roboto" w:hAnsi="Roboto"/>
          <w:color w:val="222222"/>
          <w:shd w:val="clear" w:color="auto" w:fill="FCFCFC"/>
        </w:rPr>
        <w:t xml:space="preserve">should be </w:t>
      </w:r>
      <w:r w:rsidRPr="008D52CA">
        <w:rPr>
          <w:rFonts w:ascii="Roboto" w:hAnsi="Roboto"/>
          <w:color w:val="222222"/>
          <w:shd w:val="clear" w:color="auto" w:fill="FCFCFC"/>
        </w:rPr>
        <w:t>released or maintained.</w:t>
      </w:r>
    </w:p>
    <w:p w14:paraId="0B8AEB85" w14:textId="6A606E9C" w:rsidR="00F2785D" w:rsidRDefault="00340A32" w:rsidP="00F81677">
      <w:pPr>
        <w:rPr>
          <w:rFonts w:ascii="Roboto" w:hAnsi="Roboto"/>
          <w:color w:val="222222"/>
          <w:shd w:val="clear" w:color="auto" w:fill="FCFCFC"/>
        </w:rPr>
      </w:pPr>
      <w:r>
        <w:rPr>
          <w:rFonts w:ascii="Roboto" w:hAnsi="Roboto"/>
          <w:color w:val="222222"/>
          <w:shd w:val="clear" w:color="auto" w:fill="FCFCFC"/>
        </w:rPr>
        <w:t>To put it in simple terms</w:t>
      </w:r>
      <w:r w:rsidR="00F2785D" w:rsidRPr="00F2785D">
        <w:rPr>
          <w:rFonts w:ascii="Roboto" w:hAnsi="Roboto"/>
          <w:color w:val="222222"/>
          <w:shd w:val="clear" w:color="auto" w:fill="FCFCFC"/>
        </w:rPr>
        <w:t xml:space="preserve">, </w:t>
      </w:r>
      <w:r>
        <w:rPr>
          <w:rFonts w:ascii="Roboto" w:hAnsi="Roboto"/>
          <w:color w:val="222222"/>
          <w:shd w:val="clear" w:color="auto" w:fill="FCFCFC"/>
        </w:rPr>
        <w:t>sentiment</w:t>
      </w:r>
      <w:r w:rsidR="00F2785D" w:rsidRPr="00F2785D">
        <w:rPr>
          <w:rFonts w:ascii="Roboto" w:hAnsi="Roboto"/>
          <w:color w:val="222222"/>
          <w:shd w:val="clear" w:color="auto" w:fill="FCFCFC"/>
        </w:rPr>
        <w:t xml:space="preserve"> </w:t>
      </w:r>
      <w:r>
        <w:rPr>
          <w:rFonts w:ascii="Roboto" w:hAnsi="Roboto"/>
          <w:color w:val="222222"/>
          <w:shd w:val="clear" w:color="auto" w:fill="FCFCFC"/>
        </w:rPr>
        <w:t xml:space="preserve">price </w:t>
      </w:r>
      <w:r w:rsidR="00F2785D" w:rsidRPr="00F2785D">
        <w:rPr>
          <w:rFonts w:ascii="Roboto" w:hAnsi="Roboto"/>
          <w:color w:val="222222"/>
          <w:shd w:val="clear" w:color="auto" w:fill="FCFCFC"/>
        </w:rPr>
        <w:t>is the price of a stock whose value is already very high</w:t>
      </w:r>
      <w:r>
        <w:rPr>
          <w:rFonts w:ascii="Roboto" w:hAnsi="Roboto"/>
          <w:color w:val="222222"/>
          <w:shd w:val="clear" w:color="auto" w:fill="FCFCFC"/>
        </w:rPr>
        <w:t xml:space="preserve"> and</w:t>
      </w:r>
      <w:r w:rsidR="00F2785D" w:rsidRPr="00F2785D">
        <w:rPr>
          <w:rFonts w:ascii="Roboto" w:hAnsi="Roboto"/>
          <w:color w:val="222222"/>
          <w:shd w:val="clear" w:color="auto" w:fill="FCFCFC"/>
        </w:rPr>
        <w:t xml:space="preserve"> no longer </w:t>
      </w:r>
      <w:r>
        <w:rPr>
          <w:rFonts w:ascii="Roboto" w:hAnsi="Roboto"/>
          <w:color w:val="222222"/>
          <w:shd w:val="clear" w:color="auto" w:fill="FCFCFC"/>
        </w:rPr>
        <w:t>match</w:t>
      </w:r>
      <w:r w:rsidR="0029466A">
        <w:rPr>
          <w:rFonts w:ascii="Roboto" w:hAnsi="Roboto"/>
          <w:color w:val="222222"/>
          <w:shd w:val="clear" w:color="auto" w:fill="FCFCFC"/>
        </w:rPr>
        <w:t>es</w:t>
      </w:r>
      <w:r>
        <w:rPr>
          <w:rFonts w:ascii="Roboto" w:hAnsi="Roboto"/>
          <w:color w:val="222222"/>
          <w:shd w:val="clear" w:color="auto" w:fill="FCFCFC"/>
        </w:rPr>
        <w:t xml:space="preserve"> </w:t>
      </w:r>
      <w:r w:rsidR="00F2785D" w:rsidRPr="00F2785D">
        <w:rPr>
          <w:rFonts w:ascii="Roboto" w:hAnsi="Roboto"/>
          <w:color w:val="222222"/>
          <w:shd w:val="clear" w:color="auto" w:fill="FCFCFC"/>
        </w:rPr>
        <w:t xml:space="preserve">its fundamental price. </w:t>
      </w:r>
      <w:r>
        <w:rPr>
          <w:rFonts w:ascii="Roboto" w:hAnsi="Roboto"/>
          <w:color w:val="222222"/>
          <w:shd w:val="clear" w:color="auto" w:fill="FCFCFC"/>
        </w:rPr>
        <w:t>In this case, even if the</w:t>
      </w:r>
      <w:r w:rsidR="00F2785D" w:rsidRPr="00F2785D">
        <w:rPr>
          <w:rFonts w:ascii="Roboto" w:hAnsi="Roboto"/>
          <w:color w:val="222222"/>
          <w:shd w:val="clear" w:color="auto" w:fill="FCFCFC"/>
        </w:rPr>
        <w:t xml:space="preserve"> price is already too expensive, it remains the target of investors</w:t>
      </w:r>
      <w:r>
        <w:rPr>
          <w:rFonts w:ascii="Roboto" w:hAnsi="Roboto"/>
          <w:color w:val="222222"/>
          <w:shd w:val="clear" w:color="auto" w:fill="FCFCFC"/>
        </w:rPr>
        <w:t>—</w:t>
      </w:r>
      <w:r w:rsidR="00F2785D" w:rsidRPr="00F2785D">
        <w:rPr>
          <w:rFonts w:ascii="Roboto" w:hAnsi="Roboto"/>
          <w:color w:val="222222"/>
          <w:shd w:val="clear" w:color="auto" w:fill="FCFCFC"/>
        </w:rPr>
        <w:t>especially retail investors.</w:t>
      </w:r>
    </w:p>
    <w:p w14:paraId="05B36D26" w14:textId="5C258592" w:rsidR="00760B52" w:rsidRDefault="00760B52" w:rsidP="00F81677">
      <w:pPr>
        <w:rPr>
          <w:rFonts w:ascii="Times New Roman" w:eastAsia="Times New Roman" w:hAnsi="Times New Roman" w:cs="Times New Roman"/>
          <w:color w:val="FFFFFF"/>
          <w:sz w:val="27"/>
          <w:szCs w:val="27"/>
        </w:rPr>
      </w:pPr>
      <w:r w:rsidRPr="00760B52">
        <w:rPr>
          <w:rFonts w:ascii="Roboto" w:hAnsi="Roboto" w:cstheme="minorHAnsi"/>
          <w:color w:val="222222"/>
          <w:shd w:val="clear" w:color="auto" w:fill="FCFCFC"/>
        </w:rPr>
        <w:t>Take Tesla, for example,</w:t>
      </w:r>
      <w:r w:rsidRPr="00760B52">
        <w:rPr>
          <w:rFonts w:ascii="Roboto" w:hAnsi="Roboto" w:cstheme="minorHAnsi"/>
        </w:rPr>
        <w:t xml:space="preserve"> a company whose </w:t>
      </w:r>
      <w:r w:rsidRPr="00760B52">
        <w:rPr>
          <w:rFonts w:ascii="Roboto" w:hAnsi="Roboto" w:cstheme="minorHAnsi"/>
          <w:color w:val="222222"/>
          <w:shd w:val="clear" w:color="auto" w:fill="FCFCFC"/>
        </w:rPr>
        <w:t xml:space="preserve">stock price is </w:t>
      </w:r>
      <w:r>
        <w:rPr>
          <w:rFonts w:ascii="Roboto" w:hAnsi="Roboto" w:cstheme="minorHAnsi"/>
          <w:color w:val="222222"/>
          <w:shd w:val="clear" w:color="auto" w:fill="FCFCFC"/>
        </w:rPr>
        <w:t>deemed</w:t>
      </w:r>
      <w:r w:rsidRPr="00760B52">
        <w:rPr>
          <w:rFonts w:ascii="Roboto" w:hAnsi="Roboto" w:cstheme="minorHAnsi"/>
          <w:color w:val="222222"/>
          <w:shd w:val="clear" w:color="auto" w:fill="FCFCFC"/>
        </w:rPr>
        <w:t xml:space="preserve"> too expensive and does</w:t>
      </w:r>
      <w:r>
        <w:rPr>
          <w:rFonts w:ascii="Roboto" w:hAnsi="Roboto" w:cstheme="minorHAnsi"/>
          <w:color w:val="222222"/>
          <w:shd w:val="clear" w:color="auto" w:fill="FCFCFC"/>
        </w:rPr>
        <w:t xml:space="preserve"> not </w:t>
      </w:r>
      <w:r w:rsidRPr="00760B52">
        <w:rPr>
          <w:rFonts w:ascii="Roboto" w:hAnsi="Roboto" w:cstheme="minorHAnsi"/>
          <w:color w:val="222222"/>
          <w:shd w:val="clear" w:color="auto" w:fill="FCFCFC"/>
        </w:rPr>
        <w:t>reflect its fundamental value.</w:t>
      </w:r>
      <w:r w:rsidRPr="00760B52">
        <w:t xml:space="preserve"> </w:t>
      </w:r>
      <w:r w:rsidRPr="00760B52">
        <w:rPr>
          <w:rFonts w:ascii="Roboto" w:hAnsi="Roboto" w:cstheme="minorHAnsi"/>
          <w:color w:val="222222"/>
          <w:shd w:val="clear" w:color="auto" w:fill="FCFCFC"/>
        </w:rPr>
        <w:t xml:space="preserve">Institutional investors </w:t>
      </w:r>
      <w:r>
        <w:rPr>
          <w:rFonts w:ascii="Roboto" w:hAnsi="Roboto" w:cstheme="minorHAnsi"/>
          <w:color w:val="222222"/>
          <w:shd w:val="clear" w:color="auto" w:fill="FCFCFC"/>
        </w:rPr>
        <w:t>are</w:t>
      </w:r>
      <w:r w:rsidRPr="00760B52">
        <w:rPr>
          <w:rFonts w:ascii="Roboto" w:hAnsi="Roboto" w:cstheme="minorHAnsi"/>
          <w:color w:val="222222"/>
          <w:shd w:val="clear" w:color="auto" w:fill="FCFCFC"/>
        </w:rPr>
        <w:t xml:space="preserve"> </w:t>
      </w:r>
      <w:r>
        <w:rPr>
          <w:rFonts w:ascii="Roboto" w:hAnsi="Roboto" w:cstheme="minorHAnsi"/>
          <w:color w:val="222222"/>
          <w:shd w:val="clear" w:color="auto" w:fill="FCFCFC"/>
        </w:rPr>
        <w:t>un</w:t>
      </w:r>
      <w:r w:rsidRPr="00760B52">
        <w:rPr>
          <w:rFonts w:ascii="Roboto" w:hAnsi="Roboto" w:cstheme="minorHAnsi"/>
          <w:color w:val="222222"/>
          <w:shd w:val="clear" w:color="auto" w:fill="FCFCFC"/>
        </w:rPr>
        <w:t>interested</w:t>
      </w:r>
      <w:r>
        <w:rPr>
          <w:rFonts w:ascii="Roboto" w:hAnsi="Roboto" w:cstheme="minorHAnsi"/>
          <w:color w:val="222222"/>
          <w:shd w:val="clear" w:color="auto" w:fill="FCFCFC"/>
        </w:rPr>
        <w:t xml:space="preserve"> while the opposite can be said for</w:t>
      </w:r>
      <w:r w:rsidRPr="00760B52">
        <w:rPr>
          <w:rFonts w:ascii="Roboto" w:hAnsi="Roboto" w:cstheme="minorHAnsi"/>
          <w:color w:val="222222"/>
          <w:shd w:val="clear" w:color="auto" w:fill="FCFCFC"/>
        </w:rPr>
        <w:t xml:space="preserve"> individual retail investors.</w:t>
      </w:r>
      <w:r w:rsidRPr="00760B52">
        <w:t xml:space="preserve"> </w:t>
      </w:r>
      <w:r w:rsidRPr="00760B52">
        <w:rPr>
          <w:rFonts w:ascii="Roboto" w:hAnsi="Roboto" w:cstheme="minorHAnsi"/>
          <w:color w:val="222222"/>
          <w:shd w:val="clear" w:color="auto" w:fill="FCFCFC"/>
        </w:rPr>
        <w:t xml:space="preserve">Such stock prices </w:t>
      </w:r>
      <w:r>
        <w:rPr>
          <w:rFonts w:ascii="Roboto" w:hAnsi="Roboto" w:cstheme="minorHAnsi"/>
          <w:color w:val="222222"/>
          <w:shd w:val="clear" w:color="auto" w:fill="FCFCFC"/>
        </w:rPr>
        <w:t xml:space="preserve">can be </w:t>
      </w:r>
      <w:r w:rsidR="003F2853">
        <w:rPr>
          <w:rFonts w:ascii="Roboto" w:hAnsi="Roboto" w:cstheme="minorHAnsi"/>
          <w:color w:val="222222"/>
          <w:shd w:val="clear" w:color="auto" w:fill="FCFCFC"/>
        </w:rPr>
        <w:t>classified as</w:t>
      </w:r>
      <w:r>
        <w:rPr>
          <w:rFonts w:ascii="Roboto" w:hAnsi="Roboto" w:cstheme="minorHAnsi"/>
          <w:color w:val="222222"/>
          <w:shd w:val="clear" w:color="auto" w:fill="FCFCFC"/>
        </w:rPr>
        <w:t xml:space="preserve"> </w:t>
      </w:r>
      <w:r w:rsidRPr="00760B52">
        <w:rPr>
          <w:rFonts w:ascii="Roboto" w:hAnsi="Roboto" w:cstheme="minorHAnsi"/>
          <w:color w:val="222222"/>
          <w:shd w:val="clear" w:color="auto" w:fill="FCFCFC"/>
        </w:rPr>
        <w:t xml:space="preserve">sentiment prices. With these two </w:t>
      </w:r>
      <w:r>
        <w:rPr>
          <w:rFonts w:ascii="Roboto" w:hAnsi="Roboto" w:cstheme="minorHAnsi"/>
          <w:color w:val="222222"/>
          <w:shd w:val="clear" w:color="auto" w:fill="FCFCFC"/>
        </w:rPr>
        <w:t>ways of thinking</w:t>
      </w:r>
      <w:r w:rsidRPr="00760B52">
        <w:rPr>
          <w:rFonts w:ascii="Roboto" w:hAnsi="Roboto" w:cstheme="minorHAnsi"/>
          <w:color w:val="222222"/>
          <w:shd w:val="clear" w:color="auto" w:fill="FCFCFC"/>
        </w:rPr>
        <w:t>, it is hoped that novice investors will remain passionate about investing in stocks in the capital market.</w:t>
      </w:r>
      <w:r w:rsidR="00454844" w:rsidRPr="00454844">
        <w:rPr>
          <w:rFonts w:ascii="Times New Roman" w:eastAsia="Times New Roman" w:hAnsi="Times New Roman" w:cs="Times New Roman"/>
          <w:color w:val="FFFFFF"/>
          <w:sz w:val="27"/>
          <w:szCs w:val="27"/>
        </w:rPr>
        <w:t xml:space="preserve"> </w:t>
      </w:r>
    </w:p>
    <w:p w14:paraId="62A1FECD" w14:textId="7595C0A3" w:rsidR="00FA7401" w:rsidRDefault="00454844" w:rsidP="00F81677">
      <w:pPr>
        <w:rPr>
          <w:rFonts w:ascii="Roboto" w:eastAsia="Times New Roman" w:hAnsi="Roboto" w:cs="Times New Roman"/>
          <w:szCs w:val="27"/>
        </w:rPr>
      </w:pPr>
      <w:r w:rsidRPr="001726FC">
        <w:rPr>
          <w:rFonts w:ascii="Roboto" w:eastAsia="Times New Roman" w:hAnsi="Roboto" w:cs="Times New Roman"/>
          <w:szCs w:val="27"/>
        </w:rPr>
        <w:t>On the other hand, issuers on the stock exchange are certainly expected to continue to improve their performance, better their ability to generate profits</w:t>
      </w:r>
      <w:r w:rsidR="00E6699F">
        <w:rPr>
          <w:rFonts w:ascii="Roboto" w:eastAsia="Times New Roman" w:hAnsi="Roboto" w:cs="Times New Roman"/>
          <w:szCs w:val="27"/>
        </w:rPr>
        <w:t xml:space="preserve">, </w:t>
      </w:r>
      <w:r w:rsidR="001F2C16" w:rsidRPr="001726FC">
        <w:rPr>
          <w:rFonts w:ascii="Roboto" w:eastAsia="Times New Roman" w:hAnsi="Roboto" w:cs="Times New Roman"/>
          <w:szCs w:val="27"/>
        </w:rPr>
        <w:t>and</w:t>
      </w:r>
      <w:r w:rsidR="001F2C16">
        <w:rPr>
          <w:rFonts w:ascii="Roboto" w:eastAsia="Times New Roman" w:hAnsi="Roboto" w:cs="Times New Roman"/>
          <w:szCs w:val="27"/>
        </w:rPr>
        <w:t xml:space="preserve"> </w:t>
      </w:r>
      <w:r w:rsidR="00E6699F">
        <w:rPr>
          <w:rFonts w:ascii="Roboto" w:eastAsia="Times New Roman" w:hAnsi="Roboto" w:cs="Times New Roman"/>
          <w:szCs w:val="27"/>
        </w:rPr>
        <w:t>consistently</w:t>
      </w:r>
      <w:r w:rsidRPr="001726FC">
        <w:rPr>
          <w:rFonts w:ascii="Roboto" w:eastAsia="Times New Roman" w:hAnsi="Roboto" w:cs="Times New Roman"/>
          <w:szCs w:val="27"/>
        </w:rPr>
        <w:t xml:space="preserve"> distribute their dividends in the future.</w:t>
      </w:r>
    </w:p>
    <w:p w14:paraId="3529C562" w14:textId="4FED7707" w:rsidR="00CC78DA" w:rsidRPr="00FA7401" w:rsidRDefault="00FA7401" w:rsidP="00F81677">
      <w:pPr>
        <w:rPr>
          <w:rFonts w:ascii="Roboto" w:eastAsia="Times New Roman" w:hAnsi="Roboto" w:cs="Times New Roman"/>
          <w:szCs w:val="27"/>
        </w:rPr>
      </w:pPr>
      <w:r>
        <w:rPr>
          <w:rFonts w:ascii="Roboto" w:hAnsi="Roboto"/>
          <w:color w:val="222222"/>
          <w:shd w:val="clear" w:color="auto" w:fill="FCFCFC"/>
        </w:rPr>
        <w:t>Issuers</w:t>
      </w:r>
      <w:r w:rsidR="00CC78DA" w:rsidRPr="00CC78DA">
        <w:rPr>
          <w:rFonts w:ascii="Roboto" w:hAnsi="Roboto"/>
          <w:color w:val="222222"/>
          <w:shd w:val="clear" w:color="auto" w:fill="FCFCFC"/>
        </w:rPr>
        <w:t xml:space="preserve"> should also </w:t>
      </w:r>
      <w:r w:rsidR="00CC78DA">
        <w:rPr>
          <w:rFonts w:ascii="Roboto" w:hAnsi="Roboto"/>
          <w:color w:val="222222"/>
          <w:shd w:val="clear" w:color="auto" w:fill="FCFCFC"/>
        </w:rPr>
        <w:t>refrain from making</w:t>
      </w:r>
      <w:r w:rsidR="00CC78DA" w:rsidRPr="00CC78DA">
        <w:rPr>
          <w:rFonts w:ascii="Roboto" w:hAnsi="Roboto"/>
          <w:color w:val="222222"/>
          <w:shd w:val="clear" w:color="auto" w:fill="FCFCFC"/>
        </w:rPr>
        <w:t xml:space="preserve"> </w:t>
      </w:r>
      <w:r w:rsidR="00CC78DA">
        <w:rPr>
          <w:rFonts w:ascii="Roboto" w:hAnsi="Roboto"/>
          <w:color w:val="222222"/>
          <w:shd w:val="clear" w:color="auto" w:fill="FCFCFC"/>
        </w:rPr>
        <w:t>impossible</w:t>
      </w:r>
      <w:r w:rsidR="00CC78DA" w:rsidRPr="00CC78DA">
        <w:rPr>
          <w:rFonts w:ascii="Roboto" w:hAnsi="Roboto"/>
          <w:color w:val="222222"/>
          <w:shd w:val="clear" w:color="auto" w:fill="FCFCFC"/>
        </w:rPr>
        <w:t xml:space="preserve"> promises or unrealistic prospects </w:t>
      </w:r>
      <w:r w:rsidR="00CC78DA">
        <w:rPr>
          <w:rFonts w:ascii="Roboto" w:hAnsi="Roboto"/>
          <w:color w:val="222222"/>
          <w:shd w:val="clear" w:color="auto" w:fill="FCFCFC"/>
        </w:rPr>
        <w:t>that</w:t>
      </w:r>
      <w:r w:rsidR="00CC78DA" w:rsidRPr="00CC78DA">
        <w:rPr>
          <w:rFonts w:ascii="Roboto" w:hAnsi="Roboto"/>
          <w:color w:val="222222"/>
          <w:shd w:val="clear" w:color="auto" w:fill="FCFCFC"/>
        </w:rPr>
        <w:t xml:space="preserve"> </w:t>
      </w:r>
      <w:r w:rsidR="00CC78DA">
        <w:rPr>
          <w:rFonts w:ascii="Roboto" w:hAnsi="Roboto"/>
          <w:color w:val="222222"/>
          <w:shd w:val="clear" w:color="auto" w:fill="FCFCFC"/>
        </w:rPr>
        <w:t>can</w:t>
      </w:r>
      <w:r w:rsidR="00CC78DA" w:rsidRPr="00CC78DA">
        <w:rPr>
          <w:rFonts w:ascii="Roboto" w:hAnsi="Roboto"/>
          <w:color w:val="222222"/>
          <w:shd w:val="clear" w:color="auto" w:fill="FCFCFC"/>
        </w:rPr>
        <w:t xml:space="preserve"> influence investors to buy their shares in an unhealthy manner.</w:t>
      </w:r>
      <w:r w:rsidR="00CC78DA">
        <w:rPr>
          <w:rFonts w:ascii="Roboto" w:hAnsi="Roboto"/>
          <w:color w:val="222222"/>
          <w:shd w:val="clear" w:color="auto" w:fill="FCFCFC"/>
        </w:rPr>
        <w:t xml:space="preserve"> </w:t>
      </w:r>
      <w:r>
        <w:rPr>
          <w:rFonts w:ascii="Roboto" w:hAnsi="Roboto"/>
          <w:color w:val="222222"/>
          <w:shd w:val="clear" w:color="auto" w:fill="FCFCFC"/>
        </w:rPr>
        <w:t>While this may entice</w:t>
      </w:r>
      <w:r w:rsidR="00CC78DA">
        <w:rPr>
          <w:rFonts w:ascii="Roboto" w:hAnsi="Roboto"/>
          <w:color w:val="222222"/>
          <w:shd w:val="clear" w:color="auto" w:fill="FCFCFC"/>
        </w:rPr>
        <w:t xml:space="preserve"> investors </w:t>
      </w:r>
      <w:r>
        <w:rPr>
          <w:rFonts w:ascii="Roboto" w:hAnsi="Roboto"/>
          <w:color w:val="222222"/>
          <w:shd w:val="clear" w:color="auto" w:fill="FCFCFC"/>
        </w:rPr>
        <w:t xml:space="preserve">to </w:t>
      </w:r>
      <w:r w:rsidR="00F50D10">
        <w:rPr>
          <w:rFonts w:ascii="Roboto" w:hAnsi="Roboto"/>
          <w:color w:val="222222"/>
          <w:shd w:val="clear" w:color="auto" w:fill="FCFCFC"/>
        </w:rPr>
        <w:t>purchase</w:t>
      </w:r>
      <w:r w:rsidR="00CC78DA">
        <w:rPr>
          <w:rFonts w:ascii="Roboto" w:hAnsi="Roboto"/>
          <w:color w:val="222222"/>
          <w:shd w:val="clear" w:color="auto" w:fill="FCFCFC"/>
        </w:rPr>
        <w:t xml:space="preserve"> shares</w:t>
      </w:r>
      <w:r w:rsidR="0035354A">
        <w:rPr>
          <w:rFonts w:ascii="Roboto" w:hAnsi="Roboto"/>
          <w:color w:val="222222"/>
          <w:shd w:val="clear" w:color="auto" w:fill="FCFCFC"/>
        </w:rPr>
        <w:t xml:space="preserve">, it’s always </w:t>
      </w:r>
      <w:r>
        <w:rPr>
          <w:rFonts w:ascii="Roboto" w:hAnsi="Roboto"/>
          <w:color w:val="222222"/>
          <w:shd w:val="clear" w:color="auto" w:fill="FCFCFC"/>
        </w:rPr>
        <w:t xml:space="preserve">better for </w:t>
      </w:r>
      <w:r w:rsidR="00CC78DA">
        <w:rPr>
          <w:rFonts w:ascii="Roboto" w:hAnsi="Roboto"/>
          <w:color w:val="222222"/>
          <w:shd w:val="clear" w:color="auto" w:fill="FCFCFC"/>
        </w:rPr>
        <w:t xml:space="preserve">issuers </w:t>
      </w:r>
      <w:r>
        <w:rPr>
          <w:rFonts w:ascii="Roboto" w:hAnsi="Roboto"/>
          <w:color w:val="222222"/>
          <w:shd w:val="clear" w:color="auto" w:fill="FCFCFC"/>
        </w:rPr>
        <w:t>to</w:t>
      </w:r>
      <w:r w:rsidR="00CC78DA">
        <w:rPr>
          <w:rFonts w:ascii="Roboto" w:hAnsi="Roboto"/>
          <w:color w:val="222222"/>
          <w:shd w:val="clear" w:color="auto" w:fill="FCFCFC"/>
        </w:rPr>
        <w:t xml:space="preserve"> remain realistic in conveying industry or company prospects.</w:t>
      </w:r>
    </w:p>
    <w:p w14:paraId="2398BF58" w14:textId="0B7209EC" w:rsidR="00967D49" w:rsidRPr="00602C43" w:rsidRDefault="0035354A" w:rsidP="00F81677">
      <w:pPr>
        <w:rPr>
          <w:rFonts w:ascii="Roboto" w:hAnsi="Roboto"/>
          <w:color w:val="222222"/>
          <w:shd w:val="clear" w:color="auto" w:fill="FCFCFC"/>
        </w:rPr>
      </w:pPr>
      <w:r w:rsidRPr="0035354A">
        <w:rPr>
          <w:rFonts w:ascii="Roboto" w:hAnsi="Roboto"/>
          <w:color w:val="222222"/>
          <w:shd w:val="clear" w:color="auto" w:fill="FCFCFC"/>
        </w:rPr>
        <w:t xml:space="preserve">Despite the term </w:t>
      </w:r>
      <w:r w:rsidRPr="0035354A">
        <w:rPr>
          <w:rFonts w:ascii="Roboto" w:hAnsi="Roboto"/>
          <w:i/>
          <w:color w:val="222222"/>
          <w:shd w:val="clear" w:color="auto" w:fill="FCFCFC"/>
        </w:rPr>
        <w:t>caveat emptor</w:t>
      </w:r>
      <w:r>
        <w:rPr>
          <w:rFonts w:ascii="Roboto" w:hAnsi="Roboto"/>
          <w:color w:val="222222"/>
          <w:shd w:val="clear" w:color="auto" w:fill="FCFCFC"/>
        </w:rPr>
        <w:t>—</w:t>
      </w:r>
      <w:r w:rsidRPr="0035354A">
        <w:rPr>
          <w:rFonts w:ascii="Roboto" w:hAnsi="Roboto"/>
          <w:color w:val="222222"/>
          <w:shd w:val="clear" w:color="auto" w:fill="FCFCFC"/>
        </w:rPr>
        <w:t>let the buyer beware</w:t>
      </w:r>
      <w:r>
        <w:rPr>
          <w:rFonts w:ascii="Roboto" w:hAnsi="Roboto"/>
          <w:color w:val="222222"/>
          <w:shd w:val="clear" w:color="auto" w:fill="FCFCFC"/>
        </w:rPr>
        <w:t>—</w:t>
      </w:r>
      <w:r w:rsidRPr="0035354A">
        <w:rPr>
          <w:rFonts w:ascii="Roboto" w:hAnsi="Roboto"/>
          <w:color w:val="222222"/>
          <w:shd w:val="clear" w:color="auto" w:fill="FCFCFC"/>
        </w:rPr>
        <w:t xml:space="preserve">investors </w:t>
      </w:r>
      <w:r w:rsidR="00637C7F">
        <w:rPr>
          <w:rFonts w:ascii="Roboto" w:hAnsi="Roboto"/>
          <w:color w:val="222222"/>
          <w:shd w:val="clear" w:color="auto" w:fill="FCFCFC"/>
        </w:rPr>
        <w:t>must</w:t>
      </w:r>
      <w:r w:rsidRPr="0035354A">
        <w:rPr>
          <w:rFonts w:ascii="Roboto" w:hAnsi="Roboto"/>
          <w:color w:val="222222"/>
          <w:shd w:val="clear" w:color="auto" w:fill="FCFCFC"/>
        </w:rPr>
        <w:t xml:space="preserve"> be observant with </w:t>
      </w:r>
      <w:r>
        <w:rPr>
          <w:rFonts w:ascii="Roboto" w:hAnsi="Roboto"/>
          <w:color w:val="222222"/>
          <w:shd w:val="clear" w:color="auto" w:fill="FCFCFC"/>
        </w:rPr>
        <w:t xml:space="preserve">the </w:t>
      </w:r>
      <w:r w:rsidRPr="0035354A">
        <w:rPr>
          <w:rFonts w:ascii="Roboto" w:hAnsi="Roboto"/>
          <w:color w:val="222222"/>
          <w:shd w:val="clear" w:color="auto" w:fill="FCFCFC"/>
        </w:rPr>
        <w:t xml:space="preserve">shares </w:t>
      </w:r>
      <w:r w:rsidR="00637C7F">
        <w:rPr>
          <w:rFonts w:ascii="Roboto" w:hAnsi="Roboto"/>
          <w:color w:val="222222"/>
          <w:shd w:val="clear" w:color="auto" w:fill="FCFCFC"/>
        </w:rPr>
        <w:t>they acquired</w:t>
      </w:r>
      <w:r>
        <w:rPr>
          <w:rFonts w:ascii="Roboto" w:hAnsi="Roboto"/>
          <w:color w:val="222222"/>
          <w:shd w:val="clear" w:color="auto" w:fill="FCFCFC"/>
        </w:rPr>
        <w:t xml:space="preserve"> </w:t>
      </w:r>
      <w:r w:rsidRPr="0035354A">
        <w:rPr>
          <w:rFonts w:ascii="Roboto" w:hAnsi="Roboto"/>
          <w:color w:val="222222"/>
          <w:shd w:val="clear" w:color="auto" w:fill="FCFCFC"/>
        </w:rPr>
        <w:t xml:space="preserve">and issuers </w:t>
      </w:r>
      <w:r w:rsidR="00637C7F">
        <w:rPr>
          <w:rFonts w:ascii="Roboto" w:hAnsi="Roboto"/>
          <w:color w:val="222222"/>
          <w:shd w:val="clear" w:color="auto" w:fill="FCFCFC"/>
        </w:rPr>
        <w:t>should</w:t>
      </w:r>
      <w:r>
        <w:rPr>
          <w:rFonts w:ascii="Roboto" w:hAnsi="Roboto"/>
          <w:color w:val="222222"/>
          <w:shd w:val="clear" w:color="auto" w:fill="FCFCFC"/>
        </w:rPr>
        <w:t xml:space="preserve"> strive to keep their promises</w:t>
      </w:r>
      <w:r w:rsidRPr="0035354A">
        <w:rPr>
          <w:rFonts w:ascii="Roboto" w:hAnsi="Roboto"/>
          <w:color w:val="222222"/>
          <w:shd w:val="clear" w:color="auto" w:fill="FCFCFC"/>
        </w:rPr>
        <w:t xml:space="preserve"> </w:t>
      </w:r>
      <w:r>
        <w:rPr>
          <w:rFonts w:ascii="Roboto" w:hAnsi="Roboto"/>
          <w:color w:val="222222"/>
          <w:shd w:val="clear" w:color="auto" w:fill="FCFCFC"/>
        </w:rPr>
        <w:t>in addition to producing</w:t>
      </w:r>
      <w:r w:rsidRPr="0035354A">
        <w:rPr>
          <w:rFonts w:ascii="Roboto" w:hAnsi="Roboto"/>
          <w:color w:val="222222"/>
          <w:shd w:val="clear" w:color="auto" w:fill="FCFCFC"/>
        </w:rPr>
        <w:t xml:space="preserve"> a consistent and predictable performance.</w:t>
      </w:r>
      <w:r>
        <w:rPr>
          <w:rFonts w:ascii="Roboto" w:hAnsi="Roboto"/>
          <w:color w:val="222222"/>
          <w:shd w:val="clear" w:color="auto" w:fill="FCFCFC"/>
        </w:rPr>
        <w:t xml:space="preserve"> </w:t>
      </w:r>
      <w:r w:rsidR="00A80B9F">
        <w:rPr>
          <w:rFonts w:ascii="Roboto" w:hAnsi="Roboto"/>
          <w:color w:val="222222"/>
          <w:shd w:val="clear" w:color="auto" w:fill="FCFCFC"/>
        </w:rPr>
        <w:t>Hopefully, this can</w:t>
      </w:r>
      <w:r>
        <w:rPr>
          <w:rFonts w:ascii="Roboto" w:hAnsi="Roboto"/>
          <w:color w:val="222222"/>
          <w:shd w:val="clear" w:color="auto" w:fill="FCFCFC"/>
        </w:rPr>
        <w:t xml:space="preserve"> </w:t>
      </w:r>
      <w:r w:rsidR="00A80B9F">
        <w:rPr>
          <w:rFonts w:ascii="Roboto" w:hAnsi="Roboto"/>
          <w:color w:val="222222"/>
          <w:shd w:val="clear" w:color="auto" w:fill="FCFCFC"/>
        </w:rPr>
        <w:t xml:space="preserve">help maintain the rise of individual investors and bring </w:t>
      </w:r>
      <w:r w:rsidR="00D9616C">
        <w:rPr>
          <w:rFonts w:ascii="Roboto" w:hAnsi="Roboto"/>
          <w:color w:val="222222"/>
          <w:shd w:val="clear" w:color="auto" w:fill="FCFCFC"/>
        </w:rPr>
        <w:t xml:space="preserve">even </w:t>
      </w:r>
      <w:r w:rsidR="00A80B9F">
        <w:rPr>
          <w:rFonts w:ascii="Roboto" w:hAnsi="Roboto"/>
          <w:color w:val="222222"/>
          <w:shd w:val="clear" w:color="auto" w:fill="FCFCFC"/>
        </w:rPr>
        <w:t>more novice retail investors in the capital market into the fold.</w:t>
      </w:r>
    </w:p>
    <w:sectPr w:rsidR="00967D49" w:rsidRPr="00602C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9BD2F" w14:textId="77777777" w:rsidR="00F855EB" w:rsidRDefault="00F855EB" w:rsidP="007066B9">
      <w:pPr>
        <w:spacing w:after="0" w:line="240" w:lineRule="auto"/>
      </w:pPr>
      <w:r>
        <w:separator/>
      </w:r>
    </w:p>
  </w:endnote>
  <w:endnote w:type="continuationSeparator" w:id="0">
    <w:p w14:paraId="4C5B8A9C" w14:textId="77777777" w:rsidR="00F855EB" w:rsidRDefault="00F855EB" w:rsidP="0070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3EF80" w14:textId="77777777" w:rsidR="00F855EB" w:rsidRDefault="00F855EB" w:rsidP="007066B9">
      <w:pPr>
        <w:spacing w:after="0" w:line="240" w:lineRule="auto"/>
      </w:pPr>
      <w:r>
        <w:separator/>
      </w:r>
    </w:p>
  </w:footnote>
  <w:footnote w:type="continuationSeparator" w:id="0">
    <w:p w14:paraId="33BE40E5" w14:textId="77777777" w:rsidR="00F855EB" w:rsidRDefault="00F855EB" w:rsidP="00706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7A0MDI0MDcyNDJW0lEKTi0uzszPAykwrQUAMwHERSwAAAA="/>
  </w:docVars>
  <w:rsids>
    <w:rsidRoot w:val="00F81677"/>
    <w:rsid w:val="00011DDF"/>
    <w:rsid w:val="00073854"/>
    <w:rsid w:val="000C1AE8"/>
    <w:rsid w:val="000D5135"/>
    <w:rsid w:val="000F1FA6"/>
    <w:rsid w:val="00111CC8"/>
    <w:rsid w:val="001265CD"/>
    <w:rsid w:val="00141475"/>
    <w:rsid w:val="00161BF9"/>
    <w:rsid w:val="001726FC"/>
    <w:rsid w:val="00177210"/>
    <w:rsid w:val="00186056"/>
    <w:rsid w:val="001C1124"/>
    <w:rsid w:val="001D41DB"/>
    <w:rsid w:val="001F2C16"/>
    <w:rsid w:val="001F3243"/>
    <w:rsid w:val="00262996"/>
    <w:rsid w:val="0029466A"/>
    <w:rsid w:val="00300E74"/>
    <w:rsid w:val="00322249"/>
    <w:rsid w:val="00334A9B"/>
    <w:rsid w:val="00340A32"/>
    <w:rsid w:val="0035354A"/>
    <w:rsid w:val="003F1336"/>
    <w:rsid w:val="003F2853"/>
    <w:rsid w:val="00454844"/>
    <w:rsid w:val="00477704"/>
    <w:rsid w:val="004B24F8"/>
    <w:rsid w:val="005B72D3"/>
    <w:rsid w:val="005C5347"/>
    <w:rsid w:val="005F6764"/>
    <w:rsid w:val="00602C43"/>
    <w:rsid w:val="00637C7F"/>
    <w:rsid w:val="0065090C"/>
    <w:rsid w:val="00655C23"/>
    <w:rsid w:val="006673FE"/>
    <w:rsid w:val="006F21F2"/>
    <w:rsid w:val="007066B9"/>
    <w:rsid w:val="00716DF0"/>
    <w:rsid w:val="00750AD2"/>
    <w:rsid w:val="00760B52"/>
    <w:rsid w:val="0078774D"/>
    <w:rsid w:val="007D2FBC"/>
    <w:rsid w:val="00814DE8"/>
    <w:rsid w:val="00816C51"/>
    <w:rsid w:val="008629F1"/>
    <w:rsid w:val="008D52CA"/>
    <w:rsid w:val="008F196F"/>
    <w:rsid w:val="00966658"/>
    <w:rsid w:val="00967D49"/>
    <w:rsid w:val="00990DA6"/>
    <w:rsid w:val="009B1990"/>
    <w:rsid w:val="009B3871"/>
    <w:rsid w:val="00A3566A"/>
    <w:rsid w:val="00A400C8"/>
    <w:rsid w:val="00A54BDA"/>
    <w:rsid w:val="00A76020"/>
    <w:rsid w:val="00A80B9F"/>
    <w:rsid w:val="00B04653"/>
    <w:rsid w:val="00B076CE"/>
    <w:rsid w:val="00B16252"/>
    <w:rsid w:val="00B32DF0"/>
    <w:rsid w:val="00B7128D"/>
    <w:rsid w:val="00C11A50"/>
    <w:rsid w:val="00C47820"/>
    <w:rsid w:val="00C66843"/>
    <w:rsid w:val="00CA6F8A"/>
    <w:rsid w:val="00CB1670"/>
    <w:rsid w:val="00CC78DA"/>
    <w:rsid w:val="00D772B4"/>
    <w:rsid w:val="00D903E4"/>
    <w:rsid w:val="00D9616C"/>
    <w:rsid w:val="00E3294B"/>
    <w:rsid w:val="00E6699F"/>
    <w:rsid w:val="00E935A4"/>
    <w:rsid w:val="00E941C4"/>
    <w:rsid w:val="00ED2745"/>
    <w:rsid w:val="00F2785D"/>
    <w:rsid w:val="00F50D10"/>
    <w:rsid w:val="00F80556"/>
    <w:rsid w:val="00F81677"/>
    <w:rsid w:val="00F855EB"/>
    <w:rsid w:val="00FA7401"/>
    <w:rsid w:val="00FA7F39"/>
    <w:rsid w:val="00FC5858"/>
    <w:rsid w:val="00FD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E246"/>
  <w15:chartTrackingRefBased/>
  <w15:docId w15:val="{BEACE603-73F6-4CEF-995A-D9CF580C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548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1677"/>
    <w:rPr>
      <w:color w:val="0000FF"/>
      <w:u w:val="single"/>
    </w:rPr>
  </w:style>
  <w:style w:type="character" w:customStyle="1" w:styleId="Heading2Char">
    <w:name w:val="Heading 2 Char"/>
    <w:basedOn w:val="DefaultParagraphFont"/>
    <w:link w:val="Heading2"/>
    <w:uiPriority w:val="9"/>
    <w:rsid w:val="00454844"/>
    <w:rPr>
      <w:rFonts w:ascii="Times New Roman" w:eastAsia="Times New Roman" w:hAnsi="Times New Roman" w:cs="Times New Roman"/>
      <w:b/>
      <w:bCs/>
      <w:sz w:val="36"/>
      <w:szCs w:val="36"/>
    </w:rPr>
  </w:style>
  <w:style w:type="character" w:customStyle="1" w:styleId="jlqj4b">
    <w:name w:val="jlqj4b"/>
    <w:basedOn w:val="DefaultParagraphFont"/>
    <w:rsid w:val="00454844"/>
  </w:style>
  <w:style w:type="paragraph" w:styleId="Header">
    <w:name w:val="header"/>
    <w:basedOn w:val="Normal"/>
    <w:link w:val="HeaderChar"/>
    <w:uiPriority w:val="99"/>
    <w:unhideWhenUsed/>
    <w:rsid w:val="00706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6B9"/>
  </w:style>
  <w:style w:type="paragraph" w:styleId="Footer">
    <w:name w:val="footer"/>
    <w:basedOn w:val="Normal"/>
    <w:link w:val="FooterChar"/>
    <w:uiPriority w:val="99"/>
    <w:unhideWhenUsed/>
    <w:rsid w:val="00706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075109">
      <w:bodyDiv w:val="1"/>
      <w:marLeft w:val="0"/>
      <w:marRight w:val="0"/>
      <w:marTop w:val="0"/>
      <w:marBottom w:val="0"/>
      <w:divBdr>
        <w:top w:val="none" w:sz="0" w:space="0" w:color="auto"/>
        <w:left w:val="none" w:sz="0" w:space="0" w:color="auto"/>
        <w:bottom w:val="none" w:sz="0" w:space="0" w:color="auto"/>
        <w:right w:val="none" w:sz="0" w:space="0" w:color="auto"/>
      </w:divBdr>
      <w:divsChild>
        <w:div w:id="545989972">
          <w:marLeft w:val="0"/>
          <w:marRight w:val="0"/>
          <w:marTop w:val="100"/>
          <w:marBottom w:val="0"/>
          <w:divBdr>
            <w:top w:val="none" w:sz="0" w:space="0" w:color="auto"/>
            <w:left w:val="none" w:sz="0" w:space="0" w:color="auto"/>
            <w:bottom w:val="none" w:sz="0" w:space="0" w:color="auto"/>
            <w:right w:val="none" w:sz="0" w:space="0" w:color="auto"/>
          </w:divBdr>
          <w:divsChild>
            <w:div w:id="356733852">
              <w:marLeft w:val="0"/>
              <w:marRight w:val="0"/>
              <w:marTop w:val="60"/>
              <w:marBottom w:val="0"/>
              <w:divBdr>
                <w:top w:val="none" w:sz="0" w:space="0" w:color="auto"/>
                <w:left w:val="none" w:sz="0" w:space="0" w:color="auto"/>
                <w:bottom w:val="none" w:sz="0" w:space="0" w:color="auto"/>
                <w:right w:val="none" w:sz="0" w:space="0" w:color="auto"/>
              </w:divBdr>
            </w:div>
          </w:divsChild>
        </w:div>
        <w:div w:id="701633429">
          <w:marLeft w:val="0"/>
          <w:marRight w:val="0"/>
          <w:marTop w:val="0"/>
          <w:marBottom w:val="0"/>
          <w:divBdr>
            <w:top w:val="none" w:sz="0" w:space="0" w:color="auto"/>
            <w:left w:val="none" w:sz="0" w:space="0" w:color="auto"/>
            <w:bottom w:val="none" w:sz="0" w:space="0" w:color="auto"/>
            <w:right w:val="none" w:sz="0" w:space="0" w:color="auto"/>
          </w:divBdr>
          <w:divsChild>
            <w:div w:id="1768454961">
              <w:marLeft w:val="0"/>
              <w:marRight w:val="0"/>
              <w:marTop w:val="0"/>
              <w:marBottom w:val="0"/>
              <w:divBdr>
                <w:top w:val="none" w:sz="0" w:space="0" w:color="auto"/>
                <w:left w:val="none" w:sz="0" w:space="0" w:color="auto"/>
                <w:bottom w:val="none" w:sz="0" w:space="0" w:color="auto"/>
                <w:right w:val="none" w:sz="0" w:space="0" w:color="auto"/>
              </w:divBdr>
              <w:divsChild>
                <w:div w:id="2506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Regiandra Arandityo</dc:creator>
  <cp:keywords/>
  <dc:description/>
  <cp:lastModifiedBy>Regiandra Arandityo</cp:lastModifiedBy>
  <cp:revision>4</cp:revision>
  <dcterms:created xsi:type="dcterms:W3CDTF">2021-06-16T23:41:00Z</dcterms:created>
  <dcterms:modified xsi:type="dcterms:W3CDTF">2021-06-16T23:46:00Z</dcterms:modified>
</cp:coreProperties>
</file>